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2D2BC" w14:textId="77777777" w:rsidR="00A5306F" w:rsidRPr="00B82FF6" w:rsidRDefault="00A5306F" w:rsidP="00F0450D">
      <w:pPr>
        <w:spacing w:beforeLines="50" w:before="120" w:afterLines="50" w:after="120"/>
        <w:jc w:val="center"/>
        <w:rPr>
          <w:rFonts w:ascii="黑体" w:eastAsia="黑体" w:hAnsi="黑体" w:cs="Times New Roman"/>
          <w:b/>
          <w:sz w:val="36"/>
          <w:szCs w:val="36"/>
        </w:rPr>
      </w:pPr>
      <w:r w:rsidRPr="00B82FF6">
        <w:rPr>
          <w:rFonts w:ascii="黑体" w:eastAsia="黑体" w:hAnsi="黑体" w:cs="Times New Roman"/>
          <w:b/>
          <w:sz w:val="36"/>
          <w:szCs w:val="36"/>
        </w:rPr>
        <w:t>经营者集中简易案件公示表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3A1271" w:rsidRPr="000E4BF7" w14:paraId="1BB684D5" w14:textId="77777777" w:rsidTr="008F5334">
        <w:trPr>
          <w:trHeight w:val="310"/>
        </w:trPr>
        <w:tc>
          <w:tcPr>
            <w:tcW w:w="1809" w:type="dxa"/>
            <w:shd w:val="clear" w:color="auto" w:fill="D9D9D9"/>
            <w:vAlign w:val="center"/>
          </w:tcPr>
          <w:p w14:paraId="0C9B5F93" w14:textId="77777777" w:rsidR="003A1271" w:rsidRPr="000E4BF7" w:rsidRDefault="008F5334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3FAE45BF" w14:textId="26CB963D" w:rsidR="003A1271" w:rsidRPr="000E4BF7" w:rsidRDefault="00F06003" w:rsidP="000E4B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Hlk102584753"/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绿</w:t>
            </w:r>
            <w:proofErr w:type="gramStart"/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橡</w:t>
            </w:r>
            <w:proofErr w:type="gramEnd"/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中国控股有限公司</w:t>
            </w:r>
            <w:bookmarkEnd w:id="0"/>
            <w:r w:rsidR="00571CDA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与</w:t>
            </w:r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自如资产管理平台控股有限公司新设合营企业案</w:t>
            </w:r>
            <w:r w:rsidR="005B0D85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（“</w:t>
            </w:r>
            <w:r w:rsidR="005B0D85" w:rsidRPr="005B0D85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lang w:val="en-US"/>
              </w:rPr>
              <w:t>本交易</w:t>
            </w:r>
            <w:r w:rsidR="005B0D85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”）</w:t>
            </w:r>
          </w:p>
        </w:tc>
      </w:tr>
      <w:tr w:rsidR="00A5306F" w:rsidRPr="000E4BF7" w14:paraId="3512B022" w14:textId="77777777" w:rsidTr="008F5334">
        <w:trPr>
          <w:trHeight w:val="1196"/>
        </w:trPr>
        <w:tc>
          <w:tcPr>
            <w:tcW w:w="1809" w:type="dxa"/>
            <w:shd w:val="clear" w:color="auto" w:fill="D9D9D9"/>
            <w:vAlign w:val="center"/>
          </w:tcPr>
          <w:p w14:paraId="4412AE0E" w14:textId="77777777" w:rsidR="00A5306F" w:rsidRPr="000E4BF7" w:rsidRDefault="00A5306F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交易概况（限</w:t>
            </w: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200</w:t>
            </w: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  <w:vAlign w:val="center"/>
          </w:tcPr>
          <w:p w14:paraId="6E197FBE" w14:textId="50DC7589" w:rsidR="00EA46CB" w:rsidRDefault="00131DD1" w:rsidP="006629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绿</w:t>
            </w:r>
            <w:proofErr w:type="gramStart"/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橡</w:t>
            </w:r>
            <w:proofErr w:type="gramEnd"/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中国控股有限公司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（</w:t>
            </w:r>
            <w:r w:rsidR="00901827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“</w:t>
            </w:r>
            <w:r w:rsidR="00901827" w:rsidRPr="00E9199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lang w:val="en-US"/>
              </w:rPr>
              <w:t>绿橡公司</w:t>
            </w:r>
            <w:r w:rsidR="00901827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”）</w:t>
            </w:r>
            <w:r w:rsidR="00936D8C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与</w:t>
            </w:r>
            <w:r w:rsidRPr="00F06003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自如资产管理平台控股有限公司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（</w:t>
            </w:r>
            <w:r w:rsidR="00901827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“</w:t>
            </w:r>
            <w:r w:rsidR="00901827" w:rsidRPr="00E9199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lang w:val="en-US"/>
              </w:rPr>
              <w:t>自如资管</w:t>
            </w:r>
            <w:r w:rsidR="00901827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”）</w:t>
            </w:r>
            <w:r w:rsidR="00942BE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签署协议</w:t>
            </w:r>
            <w:r w:rsidR="00F0600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，拟</w:t>
            </w:r>
            <w:r w:rsidR="00867F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在北京、上海、广州、深圳、杭州</w:t>
            </w:r>
            <w:r w:rsidR="00F0600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共同设立</w:t>
            </w:r>
            <w:r w:rsidR="00E87BC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合营</w:t>
            </w:r>
            <w:r w:rsidR="00E473D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企业</w:t>
            </w:r>
            <w:r w:rsidR="00E87BC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（“</w:t>
            </w:r>
            <w:r w:rsidR="00E87BC5" w:rsidRPr="00E87BC5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项目合营企业</w:t>
            </w:r>
            <w:r w:rsidR="00E87BC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  <w:r w:rsidR="00E87BC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  <w:r w:rsidR="00867F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="00571CDA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开展</w:t>
            </w:r>
            <w:r w:rsidR="00571CDA" w:rsidRPr="00571CDA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长租公寓（通常为整栋）的投资、持有和运营。</w:t>
            </w:r>
          </w:p>
          <w:p w14:paraId="4AB447AC" w14:textId="77777777" w:rsidR="00EA46CB" w:rsidRDefault="00EA46CB" w:rsidP="006629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</w:p>
          <w:p w14:paraId="1BAC1E4A" w14:textId="42A6A76E" w:rsidR="00730DC5" w:rsidRPr="000E4BF7" w:rsidRDefault="00F56EB1" w:rsidP="006629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交易完成后，</w:t>
            </w:r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绿</w:t>
            </w:r>
            <w:proofErr w:type="gramStart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橡</w:t>
            </w:r>
            <w:proofErr w:type="gramEnd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公司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将持有</w:t>
            </w:r>
            <w:r w:rsidR="0003438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各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项目合营企业</w:t>
            </w:r>
            <w:r w:rsidR="000A7B04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 w:rsidR="00A90E27">
              <w:rPr>
                <w:rFonts w:ascii="Times New Roman" w:eastAsia="宋体" w:hAnsi="Times New Roman" w:cs="Times New Roman"/>
                <w:sz w:val="24"/>
                <w:szCs w:val="24"/>
              </w:rPr>
              <w:t>0%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的股份，</w:t>
            </w:r>
            <w:proofErr w:type="gramStart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将</w:t>
            </w:r>
            <w:proofErr w:type="gramEnd"/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持有</w:t>
            </w:r>
            <w:r w:rsidR="0003438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各</w:t>
            </w:r>
            <w:r w:rsidR="009974A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项目合营企业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="00A90E27">
              <w:rPr>
                <w:rFonts w:ascii="Times New Roman" w:eastAsia="宋体" w:hAnsi="Times New Roman" w:cs="Times New Roman"/>
                <w:sz w:val="24"/>
                <w:szCs w:val="24"/>
              </w:rPr>
              <w:t>0%</w:t>
            </w:r>
            <w:r w:rsidR="00A90E2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的股份</w:t>
            </w:r>
            <w:r w:rsidR="00616B5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，绿</w:t>
            </w:r>
            <w:proofErr w:type="gramStart"/>
            <w:r w:rsidR="00616B5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橡</w:t>
            </w:r>
            <w:proofErr w:type="gramEnd"/>
            <w:r w:rsidR="00616B5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公司和</w:t>
            </w:r>
            <w:proofErr w:type="gramStart"/>
            <w:r w:rsidR="00616B5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自如资管将</w:t>
            </w:r>
            <w:proofErr w:type="gramEnd"/>
            <w:r w:rsidR="00616B5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共同控制各项目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合营</w:t>
            </w:r>
            <w:r w:rsidR="001779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企业。</w:t>
            </w:r>
          </w:p>
        </w:tc>
      </w:tr>
      <w:tr w:rsidR="005525FB" w:rsidRPr="000E4BF7" w14:paraId="3F28C7B3" w14:textId="77777777" w:rsidTr="007F6D38">
        <w:trPr>
          <w:trHeight w:val="517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8FBEB7C" w14:textId="77777777" w:rsidR="005525FB" w:rsidRPr="000E4BF7" w:rsidRDefault="005525FB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6385B36F" w14:textId="3ACCF68D" w:rsidR="005525FB" w:rsidRPr="000E4BF7" w:rsidRDefault="005525FB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绿</w:t>
            </w:r>
            <w:proofErr w:type="gramStart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橡</w:t>
            </w:r>
            <w:proofErr w:type="gramEnd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公司</w:t>
            </w:r>
          </w:p>
        </w:tc>
        <w:tc>
          <w:tcPr>
            <w:tcW w:w="5153" w:type="dxa"/>
            <w:vAlign w:val="center"/>
          </w:tcPr>
          <w:p w14:paraId="524378B1" w14:textId="1F7A5372" w:rsidR="00131DD1" w:rsidRDefault="00A75906" w:rsidP="000E4B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4"/>
                <w:lang w:val="en-US"/>
              </w:rPr>
            </w:pPr>
            <w:r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绿</w:t>
            </w:r>
            <w:proofErr w:type="gramStart"/>
            <w:r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橡</w:t>
            </w:r>
            <w:proofErr w:type="gramEnd"/>
            <w:r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公司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于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2</w:t>
            </w:r>
            <w:r w:rsidR="00EA46CB">
              <w:rPr>
                <w:rFonts w:ascii="Times New Roman" w:eastAsia="宋体" w:hAnsi="Times New Roman" w:cs="Times New Roman"/>
                <w:kern w:val="2"/>
                <w:sz w:val="24"/>
                <w:szCs w:val="24"/>
                <w:lang w:val="en-US"/>
              </w:rPr>
              <w:t>006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年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8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月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1</w:t>
            </w:r>
            <w:r w:rsidR="00EA46CB">
              <w:rPr>
                <w:rFonts w:ascii="Times New Roman" w:eastAsia="宋体" w:hAnsi="Times New Roman" w:cs="Times New Roman"/>
                <w:kern w:val="2"/>
                <w:sz w:val="24"/>
                <w:szCs w:val="24"/>
                <w:lang w:val="en-US"/>
              </w:rPr>
              <w:t>1</w:t>
            </w:r>
            <w:r w:rsidR="00EA46CB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日在根西岛设立</w:t>
            </w:r>
            <w:r w:rsidR="00FC386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，</w:t>
            </w:r>
            <w:r w:rsidR="0023251D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绿</w:t>
            </w:r>
            <w:proofErr w:type="gramStart"/>
            <w:r w:rsidR="0023251D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橡</w:t>
            </w:r>
            <w:proofErr w:type="gramEnd"/>
            <w:r w:rsidR="0023251D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公司及其关联公司</w:t>
            </w:r>
            <w:r w:rsidR="00FC386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主要业务为</w:t>
            </w:r>
            <w:r w:rsidR="0023251D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在全球</w:t>
            </w:r>
            <w:r w:rsidR="001750FE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范围</w:t>
            </w:r>
            <w:r w:rsidR="0023251D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内从事物业资产的开发和管理，以及房地产投资管理。</w:t>
            </w:r>
          </w:p>
          <w:p w14:paraId="2962D702" w14:textId="77777777" w:rsidR="00EA46CB" w:rsidRPr="00D808CE" w:rsidRDefault="00EA46CB" w:rsidP="000E4BF7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4"/>
                <w:lang w:val="en-US"/>
              </w:rPr>
            </w:pPr>
          </w:p>
          <w:p w14:paraId="1B419CCB" w14:textId="07BE1289" w:rsidR="006B4B0F" w:rsidRPr="00DE7041" w:rsidRDefault="00EA46CB" w:rsidP="00EA46CB">
            <w:pPr>
              <w:snapToGrid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绿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橡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公司的</w:t>
            </w:r>
            <w:r w:rsid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最终控制人为</w:t>
            </w:r>
            <w:r w:rsidR="00A75906"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永</w:t>
            </w:r>
            <w:proofErr w:type="gramStart"/>
            <w:r w:rsidR="00A75906"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明金融</w:t>
            </w:r>
            <w:proofErr w:type="gramEnd"/>
            <w:r w:rsidR="00A75906" w:rsidRP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公司</w:t>
            </w:r>
            <w:r w:rsidR="00A7590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，</w:t>
            </w:r>
            <w:r w:rsidR="00FC386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主要业务</w:t>
            </w:r>
            <w:r w:rsidR="000D1719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是</w:t>
            </w:r>
            <w:r w:rsidR="00FC3866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为</w:t>
            </w:r>
            <w:r w:rsidR="00B7543C" w:rsidRPr="00B7543C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/>
              </w:rPr>
              <w:t>个人和机构客户提供资产管理、财产、保险和健康解决方案。</w:t>
            </w:r>
          </w:p>
        </w:tc>
      </w:tr>
      <w:tr w:rsidR="005525FB" w:rsidRPr="000E4BF7" w14:paraId="3E7E9CE4" w14:textId="77777777" w:rsidTr="007F6D38">
        <w:trPr>
          <w:trHeight w:val="290"/>
        </w:trPr>
        <w:tc>
          <w:tcPr>
            <w:tcW w:w="1809" w:type="dxa"/>
            <w:vMerge/>
            <w:shd w:val="clear" w:color="auto" w:fill="D9D9D9"/>
            <w:vAlign w:val="center"/>
          </w:tcPr>
          <w:p w14:paraId="1A820176" w14:textId="77777777" w:rsidR="005525FB" w:rsidRPr="000E4BF7" w:rsidRDefault="005525FB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087EC0C5" w14:textId="641B4009" w:rsidR="005525FB" w:rsidRPr="000E4BF7" w:rsidRDefault="005525FB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proofErr w:type="gramStart"/>
            <w:r w:rsidR="000F675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</w:t>
            </w:r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资管</w:t>
            </w:r>
            <w:proofErr w:type="gramEnd"/>
          </w:p>
        </w:tc>
        <w:tc>
          <w:tcPr>
            <w:tcW w:w="5153" w:type="dxa"/>
            <w:vAlign w:val="center"/>
          </w:tcPr>
          <w:p w14:paraId="6A03417D" w14:textId="32DFED1E" w:rsidR="00B31204" w:rsidRDefault="00571CDA" w:rsidP="00316936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自如资管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于</w:t>
            </w:r>
            <w:proofErr w:type="gramEnd"/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2</w:t>
            </w:r>
            <w:r w:rsidR="00EA46CB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021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年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1</w:t>
            </w:r>
            <w:r w:rsidR="00EA46CB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0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月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2</w:t>
            </w:r>
            <w:r w:rsidR="00EA46CB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8</w:t>
            </w:r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日在开曼群岛设立。</w:t>
            </w:r>
            <w:proofErr w:type="gramStart"/>
            <w:r w:rsidR="00EA46CB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自如资管</w:t>
            </w:r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及其</w:t>
            </w:r>
            <w:proofErr w:type="gramEnd"/>
            <w:r w:rsidR="00E9199E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关联公司</w:t>
            </w:r>
            <w:r w:rsidR="00B7543C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（“</w:t>
            </w:r>
            <w:r w:rsidR="00B7543C" w:rsidRPr="00B7543C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lang w:val="en-US"/>
              </w:rPr>
              <w:t>自如集团</w:t>
            </w:r>
            <w:r w:rsidR="00B7543C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”）</w:t>
            </w:r>
            <w:r w:rsidR="00FC3866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主要业务为</w:t>
            </w:r>
            <w:r w:rsidR="00A83E0F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在</w:t>
            </w:r>
            <w:r w:rsidR="000F6759" w:rsidRPr="000F6759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北京、上海、深圳、杭州、南京、广州、成都、武汉和苏州等多个城市运营和提供房屋租赁及相关服务。</w:t>
            </w:r>
          </w:p>
          <w:p w14:paraId="7ED638FC" w14:textId="77777777" w:rsidR="00EA46CB" w:rsidRPr="00EA46CB" w:rsidRDefault="00EA46CB" w:rsidP="00316936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</w:p>
          <w:p w14:paraId="01B60230" w14:textId="3324AF03" w:rsidR="006B4B0F" w:rsidRPr="00EA0D34" w:rsidRDefault="00EA46CB" w:rsidP="00316936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资管</w:t>
            </w:r>
            <w:r w:rsidR="003169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最终</w:t>
            </w:r>
            <w:proofErr w:type="gramEnd"/>
            <w:r w:rsidR="003169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控制人是</w:t>
            </w:r>
            <w:r w:rsidR="00316936" w:rsidRPr="00B7543C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自如有限公司</w:t>
            </w:r>
            <w:r w:rsidR="00316936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，是自如集团的主要控股公司</w:t>
            </w:r>
            <w:r w:rsidR="00DD2684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。</w:t>
            </w:r>
            <w:r w:rsidR="00A83E0F">
              <w:rPr>
                <w:rFonts w:ascii="Times New Roman" w:eastAsia="宋体" w:hAnsi="Times New Roman" w:cs="Times New Roman" w:hint="eastAsia"/>
                <w:sz w:val="24"/>
                <w:szCs w:val="24"/>
                <w:lang w:val="en-US"/>
              </w:rPr>
              <w:t>自如集团的主要业务如前所述。</w:t>
            </w:r>
          </w:p>
        </w:tc>
      </w:tr>
      <w:tr w:rsidR="00DB6A9A" w:rsidRPr="000E4BF7" w14:paraId="7A3142EC" w14:textId="77777777" w:rsidTr="008F5334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7BF1562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68A417C8" w14:textId="77777777" w:rsidR="00DB6A9A" w:rsidRPr="000E4BF7" w:rsidRDefault="00DB6A9A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FE"/>
            </w: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、在同一相关市场，所有参与集中的经营者所占市场份额之和小于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15%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。</w:t>
            </w:r>
          </w:p>
        </w:tc>
      </w:tr>
      <w:tr w:rsidR="00DB6A9A" w:rsidRPr="000E4BF7" w14:paraId="479CF112" w14:textId="77777777" w:rsidTr="008F5334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4EE14DD2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34735552" w14:textId="1BF0E5BB" w:rsidR="00DB6A9A" w:rsidRPr="000E4BF7" w:rsidRDefault="00942BEA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A8"/>
            </w:r>
            <w:r w:rsidR="00DB6A9A"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25%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。</w:t>
            </w:r>
          </w:p>
        </w:tc>
      </w:tr>
      <w:tr w:rsidR="00DB6A9A" w:rsidRPr="000E4BF7" w14:paraId="67C155D2" w14:textId="77777777" w:rsidTr="008F5334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AD927E9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7DD16D3" w14:textId="0E71F317" w:rsidR="00DB6A9A" w:rsidRPr="000E4BF7" w:rsidRDefault="00890DA1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FE"/>
            </w:r>
            <w:r w:rsidR="00DB6A9A"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25%</w:t>
            </w:r>
            <w:r w:rsidR="00DB6A9A"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。</w:t>
            </w:r>
          </w:p>
        </w:tc>
      </w:tr>
      <w:tr w:rsidR="00DB6A9A" w:rsidRPr="000E4BF7" w14:paraId="756863BA" w14:textId="77777777" w:rsidTr="008F5334">
        <w:trPr>
          <w:trHeight w:val="639"/>
        </w:trPr>
        <w:tc>
          <w:tcPr>
            <w:tcW w:w="1809" w:type="dxa"/>
            <w:vMerge/>
            <w:shd w:val="clear" w:color="auto" w:fill="D9D9D9"/>
            <w:vAlign w:val="center"/>
          </w:tcPr>
          <w:p w14:paraId="7F0649D4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F4B437A" w14:textId="77777777" w:rsidR="00DB6A9A" w:rsidRPr="000E4BF7" w:rsidRDefault="00DB6A9A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A8"/>
            </w: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DB6A9A" w:rsidRPr="000E4BF7" w14:paraId="59690769" w14:textId="77777777" w:rsidTr="008F5334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40C6D08E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63BA656" w14:textId="77777777" w:rsidR="00DB6A9A" w:rsidRPr="000E4BF7" w:rsidRDefault="00DB6A9A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A8"/>
            </w: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DB6A9A" w:rsidRPr="000E4BF7" w14:paraId="22968114" w14:textId="77777777" w:rsidTr="008F5334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2D4E1CA4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8AD7CB9" w14:textId="77777777" w:rsidR="00DB6A9A" w:rsidRPr="000E4BF7" w:rsidRDefault="00DB6A9A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sym w:font="Wingdings" w:char="F0A8"/>
            </w:r>
            <w:r w:rsidRPr="000E4BF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0E4BF7">
              <w:rPr>
                <w:rFonts w:ascii="Times New Roman" w:eastAsia="宋体" w:hAnsi="Times New Roman" w:cs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DB6A9A" w:rsidRPr="000E4BF7" w14:paraId="32B9EEFC" w14:textId="77777777" w:rsidTr="008F5334">
        <w:tc>
          <w:tcPr>
            <w:tcW w:w="1809" w:type="dxa"/>
            <w:shd w:val="clear" w:color="auto" w:fill="D9D9D9"/>
            <w:vAlign w:val="center"/>
          </w:tcPr>
          <w:p w14:paraId="02E294C4" w14:textId="77777777" w:rsidR="00DB6A9A" w:rsidRPr="000E4BF7" w:rsidRDefault="00DB6A9A" w:rsidP="000E4BF7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6949" w:type="dxa"/>
            <w:gridSpan w:val="2"/>
            <w:vAlign w:val="center"/>
          </w:tcPr>
          <w:p w14:paraId="797A4485" w14:textId="552F93FB" w:rsidR="00956D83" w:rsidRPr="000E4BF7" w:rsidRDefault="00A2050C" w:rsidP="000E4BF7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E4BF7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横向重叠：</w:t>
            </w:r>
          </w:p>
          <w:p w14:paraId="2A247C87" w14:textId="15E2784B" w:rsidR="00F0527A" w:rsidRDefault="00F0527A" w:rsidP="00131DD1">
            <w:pPr>
              <w:spacing w:after="0" w:line="240" w:lineRule="auto"/>
              <w:jc w:val="both"/>
            </w:pPr>
          </w:p>
          <w:p w14:paraId="1BE6971D" w14:textId="44DF7C89" w:rsidR="000D1719" w:rsidRPr="000D1719" w:rsidRDefault="00936D8C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02</w:t>
            </w:r>
            <w:r w:rsidR="00432E9B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="00A90E27"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上海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市</w:t>
            </w:r>
            <w:r w:rsidR="00A90E27"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长租公寓运营市场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</w:p>
          <w:p w14:paraId="71C5A950" w14:textId="11B2542A" w:rsidR="00B90C0A" w:rsidRDefault="00E9199E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绿</w:t>
            </w:r>
            <w:proofErr w:type="gramStart"/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橡</w:t>
            </w:r>
            <w:proofErr w:type="gramEnd"/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公司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，各方合计：</w:t>
            </w:r>
            <w:r w:rsidR="00A90E27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</w:p>
          <w:p w14:paraId="1AECF5A7" w14:textId="77777777" w:rsidR="00D7682D" w:rsidRDefault="00D7682D" w:rsidP="00D7682D">
            <w:pPr>
              <w:spacing w:after="0" w:line="240" w:lineRule="auto"/>
              <w:jc w:val="both"/>
            </w:pPr>
          </w:p>
          <w:p w14:paraId="44E2F6BB" w14:textId="13789C28" w:rsidR="0042436E" w:rsidRPr="00D7682D" w:rsidRDefault="0042436E" w:rsidP="00B90C0A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D7682D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混合集中：</w:t>
            </w:r>
          </w:p>
          <w:p w14:paraId="1037CC62" w14:textId="568314C9" w:rsidR="0042436E" w:rsidRDefault="008C70D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022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="00F837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北京</w:t>
            </w:r>
            <w:r w:rsidR="0042436E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市</w:t>
            </w:r>
            <w:r w:rsidR="0042436E"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长租公寓运营市场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</w:p>
          <w:p w14:paraId="4577846D" w14:textId="0E2223C3" w:rsidR="00D7682D" w:rsidRDefault="00D7682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</w:p>
          <w:p w14:paraId="3128E7F8" w14:textId="77777777" w:rsidR="00D7682D" w:rsidRDefault="00D7682D" w:rsidP="00D7682D">
            <w:pPr>
              <w:spacing w:after="0" w:line="240" w:lineRule="auto"/>
              <w:jc w:val="both"/>
            </w:pPr>
          </w:p>
          <w:p w14:paraId="4D4C2B6D" w14:textId="7EA04FD0" w:rsidR="00D7682D" w:rsidRDefault="008C70D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022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深圳</w:t>
            </w:r>
            <w:r w:rsidR="00D7682D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市</w:t>
            </w:r>
            <w:r w:rsidR="00D7682D"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长租公寓运营市场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</w:p>
          <w:p w14:paraId="7E837797" w14:textId="77777777" w:rsidR="00D7682D" w:rsidRDefault="00D7682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</w:p>
          <w:p w14:paraId="22F757AF" w14:textId="77777777" w:rsidR="00D7682D" w:rsidRDefault="00D7682D" w:rsidP="00D7682D">
            <w:pPr>
              <w:spacing w:after="0" w:line="240" w:lineRule="auto"/>
              <w:jc w:val="both"/>
            </w:pPr>
          </w:p>
          <w:p w14:paraId="633F1B5A" w14:textId="3871FEA3" w:rsidR="00D7682D" w:rsidRDefault="008C70D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022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广州</w:t>
            </w:r>
            <w:r w:rsidR="00D7682D"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市</w:t>
            </w:r>
            <w:r w:rsidR="00D7682D"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长租公寓运营市场</w:t>
            </w:r>
            <w:r w:rsidR="00D7682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</w:p>
          <w:p w14:paraId="26F3DFC1" w14:textId="77777777" w:rsidR="00D7682D" w:rsidRDefault="00D7682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D17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0D1719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</w:p>
          <w:p w14:paraId="106CA67B" w14:textId="77777777" w:rsidR="008566D4" w:rsidRDefault="008566D4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F3B76C8" w14:textId="54B474A2" w:rsidR="008566D4" w:rsidRPr="008C70DD" w:rsidRDefault="008C70DD" w:rsidP="00D7682D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C70D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8C70DD">
              <w:rPr>
                <w:rFonts w:ascii="Times New Roman" w:eastAsia="宋体" w:hAnsi="Times New Roman" w:cs="Times New Roman"/>
                <w:sz w:val="24"/>
                <w:szCs w:val="24"/>
              </w:rPr>
              <w:t>022</w:t>
            </w:r>
            <w:r w:rsidRPr="008C70D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="008566D4" w:rsidRPr="008C70D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杭州市长租公寓运营市场：</w:t>
            </w:r>
          </w:p>
          <w:p w14:paraId="1EBF7A0C" w14:textId="7EB75E0C" w:rsidR="008566D4" w:rsidRPr="00D7682D" w:rsidRDefault="008566D4" w:rsidP="008566D4">
            <w:pPr>
              <w:spacing w:after="0" w:line="240" w:lineRule="auto"/>
              <w:ind w:leftChars="221" w:left="48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C70D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自如资管</w:t>
            </w:r>
            <w:r w:rsidRPr="008C70DD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8C70DD">
              <w:rPr>
                <w:rFonts w:ascii="Times New Roman" w:eastAsia="宋体" w:hAnsi="Times New Roman" w:cs="Times New Roman"/>
                <w:sz w:val="24"/>
                <w:szCs w:val="24"/>
              </w:rPr>
              <w:t>0-5%</w:t>
            </w:r>
          </w:p>
        </w:tc>
      </w:tr>
    </w:tbl>
    <w:p w14:paraId="2211FE1C" w14:textId="77777777" w:rsidR="00DD6396" w:rsidRPr="00FB2871" w:rsidRDefault="00DD6396" w:rsidP="00F0450D">
      <w:pPr>
        <w:spacing w:beforeLines="50" w:before="120" w:afterLines="50" w:after="120"/>
        <w:rPr>
          <w:rFonts w:ascii="Times New Roman" w:eastAsia="宋体" w:hAnsi="Times New Roman" w:cs="Times New Roman"/>
          <w:sz w:val="21"/>
          <w:szCs w:val="21"/>
        </w:rPr>
      </w:pPr>
    </w:p>
    <w:sectPr w:rsidR="00DD6396" w:rsidRPr="00FB2871" w:rsidSect="00DD6396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DCFAB" w14:textId="77777777" w:rsidR="002E570E" w:rsidRDefault="002E570E" w:rsidP="00A5306F">
      <w:pPr>
        <w:spacing w:after="0" w:line="240" w:lineRule="auto"/>
      </w:pPr>
      <w:r>
        <w:separator/>
      </w:r>
    </w:p>
  </w:endnote>
  <w:endnote w:type="continuationSeparator" w:id="0">
    <w:p w14:paraId="5FBD5FDC" w14:textId="77777777" w:rsidR="002E570E" w:rsidRDefault="002E570E" w:rsidP="00A5306F">
      <w:pPr>
        <w:spacing w:after="0" w:line="240" w:lineRule="auto"/>
      </w:pPr>
      <w:r>
        <w:continuationSeparator/>
      </w:r>
    </w:p>
  </w:endnote>
  <w:endnote w:type="continuationNotice" w:id="1">
    <w:p w14:paraId="254B3BA2" w14:textId="77777777" w:rsidR="002E570E" w:rsidRDefault="002E57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CFC80" w14:textId="77777777" w:rsidR="00EA0D2B" w:rsidRDefault="00EA0D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071CA" w14:textId="77777777" w:rsidR="002E570E" w:rsidRDefault="002E570E" w:rsidP="00A5306F">
      <w:pPr>
        <w:spacing w:after="0" w:line="240" w:lineRule="auto"/>
      </w:pPr>
      <w:r>
        <w:separator/>
      </w:r>
    </w:p>
  </w:footnote>
  <w:footnote w:type="continuationSeparator" w:id="0">
    <w:p w14:paraId="17044F47" w14:textId="77777777" w:rsidR="002E570E" w:rsidRDefault="002E570E" w:rsidP="00A5306F">
      <w:pPr>
        <w:spacing w:after="0" w:line="240" w:lineRule="auto"/>
      </w:pPr>
      <w:r>
        <w:continuationSeparator/>
      </w:r>
    </w:p>
  </w:footnote>
  <w:footnote w:type="continuationNotice" w:id="1">
    <w:p w14:paraId="1BAC652E" w14:textId="77777777" w:rsidR="002E570E" w:rsidRDefault="002E57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8BE48" w14:textId="77777777" w:rsidR="00EA0D2B" w:rsidRDefault="00EA0D2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765E"/>
    <w:multiLevelType w:val="hybridMultilevel"/>
    <w:tmpl w:val="31448F2E"/>
    <w:lvl w:ilvl="0" w:tplc="AB36BDC0">
      <w:start w:val="1"/>
      <w:numFmt w:val="lowerRoman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370AC"/>
    <w:multiLevelType w:val="hybridMultilevel"/>
    <w:tmpl w:val="81B46784"/>
    <w:lvl w:ilvl="0" w:tplc="AA16ABFA">
      <w:start w:val="1"/>
      <w:numFmt w:val="bullet"/>
      <w:lvlText w:val="-"/>
      <w:lvlJc w:val="left"/>
      <w:pPr>
        <w:ind w:left="7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0A8D706C"/>
    <w:multiLevelType w:val="hybridMultilevel"/>
    <w:tmpl w:val="55DC3B22"/>
    <w:lvl w:ilvl="0" w:tplc="AA16ABFA">
      <w:start w:val="1"/>
      <w:numFmt w:val="bullet"/>
      <w:lvlText w:val="-"/>
      <w:lvlJc w:val="left"/>
      <w:pPr>
        <w:ind w:left="7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45816A2"/>
    <w:multiLevelType w:val="hybridMultilevel"/>
    <w:tmpl w:val="F18083BE"/>
    <w:lvl w:ilvl="0" w:tplc="2282222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7832139"/>
    <w:multiLevelType w:val="hybridMultilevel"/>
    <w:tmpl w:val="4498F6A6"/>
    <w:lvl w:ilvl="0" w:tplc="DEC239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88A0A6E"/>
    <w:multiLevelType w:val="hybridMultilevel"/>
    <w:tmpl w:val="42FC0C96"/>
    <w:lvl w:ilvl="0" w:tplc="3F6A396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F3C3AF5"/>
    <w:multiLevelType w:val="hybridMultilevel"/>
    <w:tmpl w:val="23446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A354BF"/>
    <w:multiLevelType w:val="hybridMultilevel"/>
    <w:tmpl w:val="F990A75C"/>
    <w:lvl w:ilvl="0" w:tplc="AA16ABFA">
      <w:start w:val="1"/>
      <w:numFmt w:val="bullet"/>
      <w:lvlText w:val="-"/>
      <w:lvlJc w:val="left"/>
      <w:pPr>
        <w:ind w:left="7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4DD0662F"/>
    <w:multiLevelType w:val="hybridMultilevel"/>
    <w:tmpl w:val="96CC9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AB56FD"/>
    <w:multiLevelType w:val="hybridMultilevel"/>
    <w:tmpl w:val="DA048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D184C"/>
    <w:multiLevelType w:val="multilevel"/>
    <w:tmpl w:val="5396F9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5C6C6C49"/>
    <w:multiLevelType w:val="hybridMultilevel"/>
    <w:tmpl w:val="3BC42406"/>
    <w:lvl w:ilvl="0" w:tplc="3F6A396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ABA206A"/>
    <w:multiLevelType w:val="hybridMultilevel"/>
    <w:tmpl w:val="B4FCD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754528"/>
    <w:multiLevelType w:val="hybridMultilevel"/>
    <w:tmpl w:val="DADA587C"/>
    <w:lvl w:ilvl="0" w:tplc="5128F108">
      <w:start w:val="2"/>
      <w:numFmt w:val="bullet"/>
      <w:lvlText w:val="-"/>
      <w:lvlJc w:val="left"/>
      <w:pPr>
        <w:ind w:left="7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470639882">
    <w:abstractNumId w:val="0"/>
  </w:num>
  <w:num w:numId="2" w16cid:durableId="1797605111">
    <w:abstractNumId w:val="8"/>
  </w:num>
  <w:num w:numId="3" w16cid:durableId="1335720172">
    <w:abstractNumId w:val="12"/>
  </w:num>
  <w:num w:numId="4" w16cid:durableId="70472003">
    <w:abstractNumId w:val="9"/>
  </w:num>
  <w:num w:numId="5" w16cid:durableId="285813747">
    <w:abstractNumId w:val="6"/>
  </w:num>
  <w:num w:numId="6" w16cid:durableId="1711762587">
    <w:abstractNumId w:val="10"/>
  </w:num>
  <w:num w:numId="7" w16cid:durableId="1078098001">
    <w:abstractNumId w:val="5"/>
  </w:num>
  <w:num w:numId="8" w16cid:durableId="1215963600">
    <w:abstractNumId w:val="11"/>
  </w:num>
  <w:num w:numId="9" w16cid:durableId="170530878">
    <w:abstractNumId w:val="13"/>
  </w:num>
  <w:num w:numId="10" w16cid:durableId="1344824961">
    <w:abstractNumId w:val="3"/>
  </w:num>
  <w:num w:numId="11" w16cid:durableId="1293251866">
    <w:abstractNumId w:val="4"/>
  </w:num>
  <w:num w:numId="12" w16cid:durableId="538319733">
    <w:abstractNumId w:val="1"/>
  </w:num>
  <w:num w:numId="13" w16cid:durableId="1295407969">
    <w:abstractNumId w:val="7"/>
  </w:num>
  <w:num w:numId="14" w16cid:durableId="907764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06F"/>
    <w:rsid w:val="00001785"/>
    <w:rsid w:val="000020F4"/>
    <w:rsid w:val="00026221"/>
    <w:rsid w:val="00026458"/>
    <w:rsid w:val="0002711F"/>
    <w:rsid w:val="00031193"/>
    <w:rsid w:val="00033756"/>
    <w:rsid w:val="0003438A"/>
    <w:rsid w:val="000418E3"/>
    <w:rsid w:val="000524DE"/>
    <w:rsid w:val="00054EC1"/>
    <w:rsid w:val="00064BFF"/>
    <w:rsid w:val="00064C29"/>
    <w:rsid w:val="00066183"/>
    <w:rsid w:val="000661E9"/>
    <w:rsid w:val="00074058"/>
    <w:rsid w:val="00082264"/>
    <w:rsid w:val="000839F2"/>
    <w:rsid w:val="000860A2"/>
    <w:rsid w:val="000860C5"/>
    <w:rsid w:val="0008695F"/>
    <w:rsid w:val="00087D6D"/>
    <w:rsid w:val="00091B54"/>
    <w:rsid w:val="000A36B1"/>
    <w:rsid w:val="000A7B04"/>
    <w:rsid w:val="000B5F1C"/>
    <w:rsid w:val="000C18AD"/>
    <w:rsid w:val="000C18E5"/>
    <w:rsid w:val="000C73B2"/>
    <w:rsid w:val="000D1719"/>
    <w:rsid w:val="000E1A11"/>
    <w:rsid w:val="000E2884"/>
    <w:rsid w:val="000E4BF7"/>
    <w:rsid w:val="000F42BF"/>
    <w:rsid w:val="000F441C"/>
    <w:rsid w:val="000F6759"/>
    <w:rsid w:val="001029E1"/>
    <w:rsid w:val="00104974"/>
    <w:rsid w:val="00113737"/>
    <w:rsid w:val="001171D7"/>
    <w:rsid w:val="0011747F"/>
    <w:rsid w:val="00122958"/>
    <w:rsid w:val="00130477"/>
    <w:rsid w:val="00131DD1"/>
    <w:rsid w:val="00142266"/>
    <w:rsid w:val="001525AD"/>
    <w:rsid w:val="00161BD5"/>
    <w:rsid w:val="00170258"/>
    <w:rsid w:val="00174402"/>
    <w:rsid w:val="001750FE"/>
    <w:rsid w:val="00175369"/>
    <w:rsid w:val="00177994"/>
    <w:rsid w:val="00182C34"/>
    <w:rsid w:val="00187D38"/>
    <w:rsid w:val="00191996"/>
    <w:rsid w:val="00197BCC"/>
    <w:rsid w:val="001B5A55"/>
    <w:rsid w:val="001D1D74"/>
    <w:rsid w:val="001D24B2"/>
    <w:rsid w:val="001D4D74"/>
    <w:rsid w:val="001E0BE9"/>
    <w:rsid w:val="002018BC"/>
    <w:rsid w:val="002056BF"/>
    <w:rsid w:val="0020754E"/>
    <w:rsid w:val="00215368"/>
    <w:rsid w:val="002302FD"/>
    <w:rsid w:val="0023251D"/>
    <w:rsid w:val="00253AF9"/>
    <w:rsid w:val="002617F7"/>
    <w:rsid w:val="002619E8"/>
    <w:rsid w:val="002677D8"/>
    <w:rsid w:val="002817F0"/>
    <w:rsid w:val="002A27F3"/>
    <w:rsid w:val="002B317E"/>
    <w:rsid w:val="002B3632"/>
    <w:rsid w:val="002B41C8"/>
    <w:rsid w:val="002B67B5"/>
    <w:rsid w:val="002C1924"/>
    <w:rsid w:val="002C533D"/>
    <w:rsid w:val="002D1108"/>
    <w:rsid w:val="002D3661"/>
    <w:rsid w:val="002D526E"/>
    <w:rsid w:val="002E0799"/>
    <w:rsid w:val="002E17F6"/>
    <w:rsid w:val="002E3BCC"/>
    <w:rsid w:val="002E570E"/>
    <w:rsid w:val="00316062"/>
    <w:rsid w:val="00316936"/>
    <w:rsid w:val="003169F1"/>
    <w:rsid w:val="00334FE7"/>
    <w:rsid w:val="00340958"/>
    <w:rsid w:val="00345C69"/>
    <w:rsid w:val="00346ABB"/>
    <w:rsid w:val="003564C8"/>
    <w:rsid w:val="00361694"/>
    <w:rsid w:val="00370FB1"/>
    <w:rsid w:val="0037245C"/>
    <w:rsid w:val="003746A2"/>
    <w:rsid w:val="00375C89"/>
    <w:rsid w:val="00380EB0"/>
    <w:rsid w:val="00382DA9"/>
    <w:rsid w:val="003938C1"/>
    <w:rsid w:val="003A1271"/>
    <w:rsid w:val="003A5D08"/>
    <w:rsid w:val="003A7116"/>
    <w:rsid w:val="003B450D"/>
    <w:rsid w:val="003C3DD9"/>
    <w:rsid w:val="003D0A5C"/>
    <w:rsid w:val="003D2897"/>
    <w:rsid w:val="003D5ECF"/>
    <w:rsid w:val="003D72CC"/>
    <w:rsid w:val="003E269F"/>
    <w:rsid w:val="003E6E8A"/>
    <w:rsid w:val="003F3764"/>
    <w:rsid w:val="00402E3E"/>
    <w:rsid w:val="004146CE"/>
    <w:rsid w:val="0042436E"/>
    <w:rsid w:val="004245DB"/>
    <w:rsid w:val="0042472B"/>
    <w:rsid w:val="00431B3D"/>
    <w:rsid w:val="00432E9B"/>
    <w:rsid w:val="00447CFC"/>
    <w:rsid w:val="00457236"/>
    <w:rsid w:val="0046447F"/>
    <w:rsid w:val="004772C9"/>
    <w:rsid w:val="00481152"/>
    <w:rsid w:val="004A21C9"/>
    <w:rsid w:val="004A40CA"/>
    <w:rsid w:val="004A445C"/>
    <w:rsid w:val="004B27EC"/>
    <w:rsid w:val="004C5E31"/>
    <w:rsid w:val="004C6D2E"/>
    <w:rsid w:val="004D1623"/>
    <w:rsid w:val="004E07A6"/>
    <w:rsid w:val="004E4B50"/>
    <w:rsid w:val="0050106E"/>
    <w:rsid w:val="00511E51"/>
    <w:rsid w:val="005126AF"/>
    <w:rsid w:val="005152DE"/>
    <w:rsid w:val="005224B2"/>
    <w:rsid w:val="00524D4D"/>
    <w:rsid w:val="005312AB"/>
    <w:rsid w:val="0053239A"/>
    <w:rsid w:val="00532DF1"/>
    <w:rsid w:val="00535591"/>
    <w:rsid w:val="00535FE4"/>
    <w:rsid w:val="00537AEC"/>
    <w:rsid w:val="00546467"/>
    <w:rsid w:val="005525FB"/>
    <w:rsid w:val="0056136A"/>
    <w:rsid w:val="0056180E"/>
    <w:rsid w:val="00561D62"/>
    <w:rsid w:val="00562941"/>
    <w:rsid w:val="00563FFD"/>
    <w:rsid w:val="00570552"/>
    <w:rsid w:val="00571A2D"/>
    <w:rsid w:val="00571CDA"/>
    <w:rsid w:val="00582916"/>
    <w:rsid w:val="0058717C"/>
    <w:rsid w:val="005A1EA4"/>
    <w:rsid w:val="005A23E3"/>
    <w:rsid w:val="005B02C3"/>
    <w:rsid w:val="005B0D85"/>
    <w:rsid w:val="005B6265"/>
    <w:rsid w:val="005C3A3C"/>
    <w:rsid w:val="005C5902"/>
    <w:rsid w:val="005D392E"/>
    <w:rsid w:val="005D7E18"/>
    <w:rsid w:val="005E5FC4"/>
    <w:rsid w:val="005F010B"/>
    <w:rsid w:val="005F056B"/>
    <w:rsid w:val="00612EA5"/>
    <w:rsid w:val="00615C61"/>
    <w:rsid w:val="00616B51"/>
    <w:rsid w:val="006207C7"/>
    <w:rsid w:val="0062095E"/>
    <w:rsid w:val="00620CAC"/>
    <w:rsid w:val="00620EBE"/>
    <w:rsid w:val="00627CE4"/>
    <w:rsid w:val="00644704"/>
    <w:rsid w:val="00652489"/>
    <w:rsid w:val="00653F80"/>
    <w:rsid w:val="006629F7"/>
    <w:rsid w:val="006734A3"/>
    <w:rsid w:val="00682733"/>
    <w:rsid w:val="006853E1"/>
    <w:rsid w:val="00690CEE"/>
    <w:rsid w:val="00691A05"/>
    <w:rsid w:val="0069400F"/>
    <w:rsid w:val="00696E37"/>
    <w:rsid w:val="006B115A"/>
    <w:rsid w:val="006B3173"/>
    <w:rsid w:val="006B4B0F"/>
    <w:rsid w:val="006C07EE"/>
    <w:rsid w:val="006C1C7B"/>
    <w:rsid w:val="006C3EF6"/>
    <w:rsid w:val="006D1943"/>
    <w:rsid w:val="006D6A1D"/>
    <w:rsid w:val="006E3550"/>
    <w:rsid w:val="006E430F"/>
    <w:rsid w:val="006F2ADF"/>
    <w:rsid w:val="006F39D9"/>
    <w:rsid w:val="006F7CBA"/>
    <w:rsid w:val="007063A5"/>
    <w:rsid w:val="00715C23"/>
    <w:rsid w:val="00716C85"/>
    <w:rsid w:val="00720EC6"/>
    <w:rsid w:val="00721D2F"/>
    <w:rsid w:val="00730DC5"/>
    <w:rsid w:val="0075696E"/>
    <w:rsid w:val="00760769"/>
    <w:rsid w:val="007663D6"/>
    <w:rsid w:val="0077295A"/>
    <w:rsid w:val="00774458"/>
    <w:rsid w:val="0077601F"/>
    <w:rsid w:val="007845EE"/>
    <w:rsid w:val="007929BA"/>
    <w:rsid w:val="00792E51"/>
    <w:rsid w:val="007A1123"/>
    <w:rsid w:val="007A3C3E"/>
    <w:rsid w:val="007B1044"/>
    <w:rsid w:val="007C2345"/>
    <w:rsid w:val="007C3328"/>
    <w:rsid w:val="007D75F4"/>
    <w:rsid w:val="007F6D38"/>
    <w:rsid w:val="00802906"/>
    <w:rsid w:val="00815CF8"/>
    <w:rsid w:val="008221DC"/>
    <w:rsid w:val="0082508A"/>
    <w:rsid w:val="0082591A"/>
    <w:rsid w:val="00826312"/>
    <w:rsid w:val="00826506"/>
    <w:rsid w:val="00837A44"/>
    <w:rsid w:val="00855FEC"/>
    <w:rsid w:val="008566D4"/>
    <w:rsid w:val="008661DC"/>
    <w:rsid w:val="00867F33"/>
    <w:rsid w:val="00873BEC"/>
    <w:rsid w:val="00876599"/>
    <w:rsid w:val="008767D9"/>
    <w:rsid w:val="00883AD8"/>
    <w:rsid w:val="00890DA1"/>
    <w:rsid w:val="00895B87"/>
    <w:rsid w:val="00897E5D"/>
    <w:rsid w:val="008A764D"/>
    <w:rsid w:val="008B6369"/>
    <w:rsid w:val="008C70DD"/>
    <w:rsid w:val="008D144E"/>
    <w:rsid w:val="008E494F"/>
    <w:rsid w:val="008F159A"/>
    <w:rsid w:val="008F5334"/>
    <w:rsid w:val="00901827"/>
    <w:rsid w:val="00907543"/>
    <w:rsid w:val="0091107C"/>
    <w:rsid w:val="0091263F"/>
    <w:rsid w:val="00916A6E"/>
    <w:rsid w:val="009175D4"/>
    <w:rsid w:val="009209F5"/>
    <w:rsid w:val="009225AF"/>
    <w:rsid w:val="00922AC2"/>
    <w:rsid w:val="00925B9C"/>
    <w:rsid w:val="009260DA"/>
    <w:rsid w:val="00930E2A"/>
    <w:rsid w:val="0093164E"/>
    <w:rsid w:val="00935670"/>
    <w:rsid w:val="00935D0C"/>
    <w:rsid w:val="00936D8C"/>
    <w:rsid w:val="00942BEA"/>
    <w:rsid w:val="00945C50"/>
    <w:rsid w:val="00950B17"/>
    <w:rsid w:val="00952DC4"/>
    <w:rsid w:val="00953C0F"/>
    <w:rsid w:val="00956D83"/>
    <w:rsid w:val="0095785E"/>
    <w:rsid w:val="00971CD3"/>
    <w:rsid w:val="00972A08"/>
    <w:rsid w:val="00972CA1"/>
    <w:rsid w:val="00976A3C"/>
    <w:rsid w:val="00984143"/>
    <w:rsid w:val="009870A6"/>
    <w:rsid w:val="00992F70"/>
    <w:rsid w:val="009974AA"/>
    <w:rsid w:val="009A66FD"/>
    <w:rsid w:val="009B35A5"/>
    <w:rsid w:val="009B431D"/>
    <w:rsid w:val="009B4F19"/>
    <w:rsid w:val="009B51B6"/>
    <w:rsid w:val="009C1712"/>
    <w:rsid w:val="009C31BB"/>
    <w:rsid w:val="009D0AF3"/>
    <w:rsid w:val="009D55CA"/>
    <w:rsid w:val="009E5BF9"/>
    <w:rsid w:val="009F3DA9"/>
    <w:rsid w:val="009F544D"/>
    <w:rsid w:val="00A00955"/>
    <w:rsid w:val="00A03F6C"/>
    <w:rsid w:val="00A04809"/>
    <w:rsid w:val="00A0579E"/>
    <w:rsid w:val="00A10506"/>
    <w:rsid w:val="00A2050C"/>
    <w:rsid w:val="00A34ADE"/>
    <w:rsid w:val="00A34D83"/>
    <w:rsid w:val="00A4006C"/>
    <w:rsid w:val="00A46A3F"/>
    <w:rsid w:val="00A47788"/>
    <w:rsid w:val="00A5306F"/>
    <w:rsid w:val="00A62EE7"/>
    <w:rsid w:val="00A67952"/>
    <w:rsid w:val="00A7177B"/>
    <w:rsid w:val="00A75906"/>
    <w:rsid w:val="00A80D4E"/>
    <w:rsid w:val="00A831FD"/>
    <w:rsid w:val="00A83E0F"/>
    <w:rsid w:val="00A90E27"/>
    <w:rsid w:val="00AA2F59"/>
    <w:rsid w:val="00AA3EEB"/>
    <w:rsid w:val="00AA7A19"/>
    <w:rsid w:val="00AB1EA5"/>
    <w:rsid w:val="00AC3820"/>
    <w:rsid w:val="00AD1C2B"/>
    <w:rsid w:val="00AD33A0"/>
    <w:rsid w:val="00AD43A4"/>
    <w:rsid w:val="00AD52B4"/>
    <w:rsid w:val="00AE2D98"/>
    <w:rsid w:val="00AF0CA2"/>
    <w:rsid w:val="00AF11F4"/>
    <w:rsid w:val="00AF3A86"/>
    <w:rsid w:val="00B03846"/>
    <w:rsid w:val="00B06C1D"/>
    <w:rsid w:val="00B06D72"/>
    <w:rsid w:val="00B11045"/>
    <w:rsid w:val="00B134C4"/>
    <w:rsid w:val="00B27052"/>
    <w:rsid w:val="00B27DD7"/>
    <w:rsid w:val="00B30A2B"/>
    <w:rsid w:val="00B31204"/>
    <w:rsid w:val="00B33B2A"/>
    <w:rsid w:val="00B43252"/>
    <w:rsid w:val="00B50C5B"/>
    <w:rsid w:val="00B61127"/>
    <w:rsid w:val="00B701DD"/>
    <w:rsid w:val="00B731FC"/>
    <w:rsid w:val="00B73737"/>
    <w:rsid w:val="00B7543C"/>
    <w:rsid w:val="00B82FF6"/>
    <w:rsid w:val="00B83CD0"/>
    <w:rsid w:val="00B875B8"/>
    <w:rsid w:val="00B90C0A"/>
    <w:rsid w:val="00B9434A"/>
    <w:rsid w:val="00BA48AB"/>
    <w:rsid w:val="00BB7E5B"/>
    <w:rsid w:val="00BC0D10"/>
    <w:rsid w:val="00BC1FC8"/>
    <w:rsid w:val="00BD17F8"/>
    <w:rsid w:val="00BD50FC"/>
    <w:rsid w:val="00BD7F25"/>
    <w:rsid w:val="00BE466D"/>
    <w:rsid w:val="00BF016A"/>
    <w:rsid w:val="00BF0858"/>
    <w:rsid w:val="00BF2125"/>
    <w:rsid w:val="00BF2251"/>
    <w:rsid w:val="00BF2494"/>
    <w:rsid w:val="00BF2D0C"/>
    <w:rsid w:val="00BF5029"/>
    <w:rsid w:val="00C02B9F"/>
    <w:rsid w:val="00C03537"/>
    <w:rsid w:val="00C210DB"/>
    <w:rsid w:val="00C21BDC"/>
    <w:rsid w:val="00C43F73"/>
    <w:rsid w:val="00C549B1"/>
    <w:rsid w:val="00C552AD"/>
    <w:rsid w:val="00C66F53"/>
    <w:rsid w:val="00C81F93"/>
    <w:rsid w:val="00C87663"/>
    <w:rsid w:val="00CB28ED"/>
    <w:rsid w:val="00CB569B"/>
    <w:rsid w:val="00CC1DCD"/>
    <w:rsid w:val="00CD025F"/>
    <w:rsid w:val="00CD06A3"/>
    <w:rsid w:val="00CD1355"/>
    <w:rsid w:val="00CD6A02"/>
    <w:rsid w:val="00CE1E63"/>
    <w:rsid w:val="00CE4EB5"/>
    <w:rsid w:val="00CF0F7F"/>
    <w:rsid w:val="00D007B3"/>
    <w:rsid w:val="00D11851"/>
    <w:rsid w:val="00D14CC0"/>
    <w:rsid w:val="00D24222"/>
    <w:rsid w:val="00D350D3"/>
    <w:rsid w:val="00D3620C"/>
    <w:rsid w:val="00D4315F"/>
    <w:rsid w:val="00D5107F"/>
    <w:rsid w:val="00D52187"/>
    <w:rsid w:val="00D6062B"/>
    <w:rsid w:val="00D63B59"/>
    <w:rsid w:val="00D7682D"/>
    <w:rsid w:val="00D77A05"/>
    <w:rsid w:val="00D808CE"/>
    <w:rsid w:val="00D8177E"/>
    <w:rsid w:val="00D850EB"/>
    <w:rsid w:val="00D924F1"/>
    <w:rsid w:val="00DA2783"/>
    <w:rsid w:val="00DA34F8"/>
    <w:rsid w:val="00DB482A"/>
    <w:rsid w:val="00DB6A9A"/>
    <w:rsid w:val="00DC3F9E"/>
    <w:rsid w:val="00DD2684"/>
    <w:rsid w:val="00DD6396"/>
    <w:rsid w:val="00DD7400"/>
    <w:rsid w:val="00DE39A5"/>
    <w:rsid w:val="00DE5E45"/>
    <w:rsid w:val="00DE7041"/>
    <w:rsid w:val="00DF5A8E"/>
    <w:rsid w:val="00E01704"/>
    <w:rsid w:val="00E0787F"/>
    <w:rsid w:val="00E079F8"/>
    <w:rsid w:val="00E13C10"/>
    <w:rsid w:val="00E21DA9"/>
    <w:rsid w:val="00E305CB"/>
    <w:rsid w:val="00E473DA"/>
    <w:rsid w:val="00E50F94"/>
    <w:rsid w:val="00E55AFE"/>
    <w:rsid w:val="00E57734"/>
    <w:rsid w:val="00E630DD"/>
    <w:rsid w:val="00E646C6"/>
    <w:rsid w:val="00E64AA3"/>
    <w:rsid w:val="00E75858"/>
    <w:rsid w:val="00E8139C"/>
    <w:rsid w:val="00E82954"/>
    <w:rsid w:val="00E84601"/>
    <w:rsid w:val="00E863A8"/>
    <w:rsid w:val="00E87BC5"/>
    <w:rsid w:val="00E9199E"/>
    <w:rsid w:val="00EA0D2B"/>
    <w:rsid w:val="00EA0D34"/>
    <w:rsid w:val="00EA2905"/>
    <w:rsid w:val="00EA46CB"/>
    <w:rsid w:val="00EB1EDF"/>
    <w:rsid w:val="00EB3068"/>
    <w:rsid w:val="00EC003A"/>
    <w:rsid w:val="00ED380F"/>
    <w:rsid w:val="00EE24DE"/>
    <w:rsid w:val="00EE6EB7"/>
    <w:rsid w:val="00EE7E6F"/>
    <w:rsid w:val="00EF2592"/>
    <w:rsid w:val="00F02F2F"/>
    <w:rsid w:val="00F0450D"/>
    <w:rsid w:val="00F0519E"/>
    <w:rsid w:val="00F0527A"/>
    <w:rsid w:val="00F06003"/>
    <w:rsid w:val="00F11AF8"/>
    <w:rsid w:val="00F167EE"/>
    <w:rsid w:val="00F22FA4"/>
    <w:rsid w:val="00F32AE2"/>
    <w:rsid w:val="00F35C37"/>
    <w:rsid w:val="00F45D26"/>
    <w:rsid w:val="00F56EB1"/>
    <w:rsid w:val="00F60F2A"/>
    <w:rsid w:val="00F61221"/>
    <w:rsid w:val="00F7195E"/>
    <w:rsid w:val="00F8134E"/>
    <w:rsid w:val="00F8299C"/>
    <w:rsid w:val="00F837DF"/>
    <w:rsid w:val="00F93F1A"/>
    <w:rsid w:val="00F96DB8"/>
    <w:rsid w:val="00FB2871"/>
    <w:rsid w:val="00FB7123"/>
    <w:rsid w:val="00FC3866"/>
    <w:rsid w:val="00FC474A"/>
    <w:rsid w:val="00FD1E22"/>
    <w:rsid w:val="00FD6419"/>
    <w:rsid w:val="00FD7E60"/>
    <w:rsid w:val="00FF52FC"/>
    <w:rsid w:val="00FF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B125FC6"/>
  <w15:docId w15:val="{9197424A-5B38-41F1-AFA6-EC4766A2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5306F"/>
  </w:style>
  <w:style w:type="paragraph" w:styleId="a5">
    <w:name w:val="footer"/>
    <w:basedOn w:val="a"/>
    <w:link w:val="a6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5306F"/>
  </w:style>
  <w:style w:type="paragraph" w:styleId="a7">
    <w:name w:val="footnote text"/>
    <w:aliases w:val="Car,fn,Footnote Text Char Car,ALTS FOOTNOTE,Mod-Footnote Text,ALTS FOOTNOTE Char,Footnote Text Char1 Char,Footnote Text Char Char1 Char,ft Char Char Char,Footnote Text Char3 Char Char Char,Texto nota pie Car,Char Char,F"/>
    <w:basedOn w:val="a"/>
    <w:link w:val="a8"/>
    <w:qFormat/>
    <w:rsid w:val="00DC3F9E"/>
    <w:pPr>
      <w:widowControl w:val="0"/>
      <w:snapToGrid w:val="0"/>
      <w:spacing w:after="0" w:line="240" w:lineRule="auto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脚注文本 字符"/>
    <w:aliases w:val="Car 字符,fn 字符,Footnote Text Char Car 字符,ALTS FOOTNOTE 字符,Mod-Footnote Text 字符,ALTS FOOTNOTE Char 字符,Footnote Text Char1 Char 字符,Footnote Text Char Char1 Char 字符,ft Char Char Char 字符,Footnote Text Char3 Char Char Char 字符,Texto nota pie Car 字符,F 字符"/>
    <w:basedOn w:val="a0"/>
    <w:link w:val="a7"/>
    <w:rsid w:val="00DC3F9E"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character" w:styleId="a9">
    <w:name w:val="footnote reference"/>
    <w:aliases w:val="-E Fußnotenzeichen,(NECG) Footnote Reference,fr,o,FC"/>
    <w:uiPriority w:val="99"/>
    <w:rsid w:val="00DC3F9E"/>
    <w:rPr>
      <w:vertAlign w:val="superscript"/>
    </w:rPr>
  </w:style>
  <w:style w:type="paragraph" w:styleId="aa">
    <w:name w:val="List Paragraph"/>
    <w:basedOn w:val="a"/>
    <w:uiPriority w:val="34"/>
    <w:qFormat/>
    <w:rsid w:val="00826312"/>
    <w:pPr>
      <w:ind w:left="720"/>
      <w:contextualSpacing/>
    </w:pPr>
  </w:style>
  <w:style w:type="character" w:styleId="ab">
    <w:name w:val="Hyperlink"/>
    <w:uiPriority w:val="99"/>
    <w:rsid w:val="00AD52B4"/>
    <w:rPr>
      <w:color w:val="0000FF"/>
      <w:u w:val="single"/>
    </w:rPr>
  </w:style>
  <w:style w:type="paragraph" w:styleId="ac">
    <w:name w:val="Normal Indent"/>
    <w:basedOn w:val="a"/>
    <w:link w:val="ad"/>
    <w:uiPriority w:val="99"/>
    <w:unhideWhenUsed/>
    <w:rsid w:val="00563FFD"/>
    <w:pPr>
      <w:spacing w:after="0" w:line="240" w:lineRule="auto"/>
      <w:ind w:left="720"/>
    </w:pPr>
    <w:rPr>
      <w:rFonts w:ascii="Calibri" w:eastAsia="MS Mincho" w:hAnsi="Calibri" w:cs="Times New Roman"/>
      <w:sz w:val="20"/>
      <w:szCs w:val="20"/>
      <w:lang w:eastAsia="en-US"/>
    </w:rPr>
  </w:style>
  <w:style w:type="character" w:customStyle="1" w:styleId="ad">
    <w:name w:val="正文缩进 字符"/>
    <w:link w:val="ac"/>
    <w:uiPriority w:val="99"/>
    <w:rsid w:val="00563FFD"/>
    <w:rPr>
      <w:rFonts w:ascii="Calibri" w:eastAsia="MS Mincho" w:hAnsi="Calibri" w:cs="Times New Roman"/>
      <w:sz w:val="20"/>
      <w:szCs w:val="20"/>
      <w:lang w:eastAsia="en-US"/>
    </w:rPr>
  </w:style>
  <w:style w:type="paragraph" w:styleId="ae">
    <w:name w:val="Revision"/>
    <w:hidden/>
    <w:uiPriority w:val="99"/>
    <w:semiHidden/>
    <w:rsid w:val="00563FFD"/>
    <w:pPr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BF0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批注框文本 字符"/>
    <w:basedOn w:val="a0"/>
    <w:link w:val="af"/>
    <w:uiPriority w:val="99"/>
    <w:semiHidden/>
    <w:rsid w:val="00BF016A"/>
    <w:rPr>
      <w:rFonts w:ascii="Tahoma" w:hAnsi="Tahoma" w:cs="Tahoma"/>
      <w:sz w:val="16"/>
      <w:szCs w:val="16"/>
    </w:rPr>
  </w:style>
  <w:style w:type="table" w:styleId="af1">
    <w:name w:val="Table Grid"/>
    <w:basedOn w:val="a1"/>
    <w:uiPriority w:val="59"/>
    <w:rsid w:val="00B11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sid w:val="007F6D38"/>
    <w:rPr>
      <w:sz w:val="21"/>
      <w:szCs w:val="21"/>
    </w:rPr>
  </w:style>
  <w:style w:type="paragraph" w:styleId="af3">
    <w:name w:val="annotation text"/>
    <w:basedOn w:val="a"/>
    <w:link w:val="af4"/>
    <w:uiPriority w:val="99"/>
    <w:unhideWhenUsed/>
    <w:rsid w:val="007F6D38"/>
  </w:style>
  <w:style w:type="character" w:customStyle="1" w:styleId="af4">
    <w:name w:val="批注文字 字符"/>
    <w:basedOn w:val="a0"/>
    <w:link w:val="af3"/>
    <w:uiPriority w:val="99"/>
    <w:rsid w:val="007F6D38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F6D38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7F6D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195EA-3CA6-4C24-A65E-78CA10E94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Yuen, Justin</dc:creator>
  <cp:lastModifiedBy>Han Kun</cp:lastModifiedBy>
  <cp:revision>3</cp:revision>
  <dcterms:created xsi:type="dcterms:W3CDTF">2022-12-30T03:01:00Z</dcterms:created>
  <dcterms:modified xsi:type="dcterms:W3CDTF">2022-12-30T03:01:00Z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ient Code">
    <vt:lpwstr>10700678</vt:lpwstr>
  </property>
  <property fmtid="{D5CDD505-2E9C-101B-9397-08002B2CF9AE}" pid="3" name="DEDocumentLocation">
    <vt:lpwstr>C:\Users\kgooi\AppData\Local\Linklaters\DocExplorer\Attachments\210315_嘉里物流简易案件公示表.docx</vt:lpwstr>
  </property>
  <property fmtid="{D5CDD505-2E9C-101B-9397-08002B2CF9AE}" pid="4" name="Document Number">
    <vt:lpwstr>A44014988</vt:lpwstr>
  </property>
  <property fmtid="{D5CDD505-2E9C-101B-9397-08002B2CF9AE}" pid="5" name="Last Modified">
    <vt:lpwstr>16 Mar 2021</vt:lpwstr>
  </property>
  <property fmtid="{D5CDD505-2E9C-101B-9397-08002B2CF9AE}" pid="6" name="Matter Number">
    <vt:lpwstr>L-305900</vt:lpwstr>
  </property>
  <property fmtid="{D5CDD505-2E9C-101B-9397-08002B2CF9AE}" pid="7" name="Mode">
    <vt:lpwstr>SendAs</vt:lpwstr>
  </property>
  <property fmtid="{D5CDD505-2E9C-101B-9397-08002B2CF9AE}" pid="8" name="Version">
    <vt:lpwstr>0.2</vt:lpwstr>
  </property>
  <property fmtid="{D5CDD505-2E9C-101B-9397-08002B2CF9AE}" pid="9" name="ObjectID">
    <vt:lpwstr>09001dc89584f23d</vt:lpwstr>
  </property>
</Properties>
</file>