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D7F2">
      <w:pPr>
        <w:spacing w:line="640" w:lineRule="exact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37462240">
      <w:pPr>
        <w:spacing w:line="640" w:lineRule="exact"/>
        <w:jc w:val="center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182173A3">
      <w:pPr>
        <w:spacing w:line="640" w:lineRule="exact"/>
        <w:ind w:firstLine="640" w:firstLineChars="200"/>
        <w:rPr>
          <w:rFonts w:hint="default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一、食用农产品</w:t>
      </w:r>
    </w:p>
    <w:p w14:paraId="55A9FB7A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（一）抽检依据</w:t>
      </w:r>
    </w:p>
    <w:p w14:paraId="377E9EAB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抽检依据是GB 19300-2014《食品安全国家标准 坚果与籽类食品》,GB 2762-2022《食品安全国家标准 食品中污染物限量》,GB 2761-2017《食品安全国家标准 食品中真菌毒素限量》,GB 2763-2021《食品安全国家标准  食品中农药最大残留限量》,2015年第11号公告《国家食品药品监督管理总局 农业部 国家卫生和计划生育委员会关于豆芽生产过程中禁止使用6-苄基腺嘌呤等物质的公告》,GB 22556-2008《豆芽卫生标准》,GB 2760-2024《食品安全国家标准 食品添加剂使用标准》,GB 2763.1-2022《食品安全国家标准 食品中2,4-滴丁酸钠盐等112种农药最大残留限量》法律法规的要求。</w:t>
      </w:r>
    </w:p>
    <w:p w14:paraId="1E3A82EF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（二）检验项目</w:t>
      </w:r>
    </w:p>
    <w:p w14:paraId="359767EA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食用农产品抽检项目包含阿维菌素,倍硫磷,吡虫啉,吡唑醚菌酯,毒死蜱,克百威,噻虫胺,噻虫嗪,氧乐果,氟虫腈,甲拌磷,乐果,乙酰甲胺磷,哒螨灵,腐霉利,甲氨基阿维菌素苯甲酸盐,苯醚甲环唑,联苯菊酯,杀扑磷,敌敌畏,氯氟氰菊酯和高效氯氟氰菊酯,氯氰菊酯和高效氯氰菊酯,戊唑醇,噻嗪酮,腈苯唑,烯唑醇,噻唑膦,啶虫脒,三氯杀螨醇,丙溴磷,水胺硫磷,多菌灵,三唑磷,烯酰吗啉,镉(以Cd计),无机砷(以As计),百菌清,除虫脲,溴氰菊酯,咪鲜胺和咪鲜胺锰盐,涕灭威,铅(以Pb计),总汞（以Hg计）,4-氯苯氧乙酸钠（以4-氯苯氧乙酸计）,6-苄基腺嘌呤（6-BA),亚硫酸盐（以SO</w:t>
      </w:r>
      <w:r>
        <w:rPr>
          <w:rFonts w:hint="eastAsia" w:ascii="仿宋_GB2312" w:eastAsia="仿宋_GB2312"/>
          <w:color w:val="00000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计）,灭蝇胺,二氧化硫残留量,丙环唑,甲基异柳磷,2,4-滴和2，4-滴钠盐,酸价(以脂肪计)(KOH),过氧化值(以脂肪计),黄曲霉毒素B</w:t>
      </w:r>
      <w:r>
        <w:rPr>
          <w:rFonts w:hint="eastAsia" w:ascii="仿宋_GB2312" w:eastAsia="仿宋_GB2312"/>
          <w:color w:val="00000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。</w:t>
      </w:r>
    </w:p>
    <w:p w14:paraId="157059D3">
      <w:pPr>
        <w:spacing w:line="640" w:lineRule="exact"/>
        <w:ind w:firstLine="640" w:firstLineChars="200"/>
        <w:rPr>
          <w:rFonts w:hint="default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二、餐饮食品</w:t>
      </w:r>
    </w:p>
    <w:p w14:paraId="7C242B6D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（一）抽检依据</w:t>
      </w:r>
    </w:p>
    <w:p w14:paraId="340ADAB8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抽检依据是GB 14934-2016《食品安全国家标准 消毒餐(饮)具》，GB 2716-2018《食品安全国家标准 植物油》，GB 2762-2022《食品安全国家标准 食品中污染物限量》，整顿办函[2011]1号《食品中可能违法添加的非食用物质和易滥用的食品添加剂品种名单(第五批)》法律法规的要求。</w:t>
      </w:r>
    </w:p>
    <w:p w14:paraId="1C60FC10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（二）检验项目</w:t>
      </w:r>
    </w:p>
    <w:p w14:paraId="3ABEB2BC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餐饮食品抽检项目包含极性组分，酸价(KOH)，阴离子合成洗涤剂(以十二烷基苯磺酸钠计)，大肠菌群，罂粟碱，那可丁，吗啡，可待因。</w:t>
      </w:r>
    </w:p>
    <w:p w14:paraId="25AA38E3">
      <w:pPr>
        <w:spacing w:line="640" w:lineRule="exact"/>
        <w:ind w:firstLine="640" w:firstLineChars="200"/>
        <w:rPr>
          <w:rFonts w:hint="default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三、饮料</w:t>
      </w:r>
    </w:p>
    <w:p w14:paraId="4C29B669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（一）抽检依据</w:t>
      </w:r>
      <w:bookmarkStart w:id="0" w:name="_GoBack"/>
      <w:bookmarkEnd w:id="0"/>
    </w:p>
    <w:p w14:paraId="52BBA31C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抽检依据是GB 19298-2014《食品安全国家标准 包装饮用水》,GB 2762-2022《食品安全国家标准 食品中污染物限量》，Q/NFS 0001S-2021《饮用天然水》,T/CBIA 007-2021《熟水饮用水》法律法规的要求。</w:t>
      </w:r>
    </w:p>
    <w:p w14:paraId="6D013EF4">
      <w:pPr>
        <w:spacing w:line="640" w:lineRule="exact"/>
        <w:ind w:firstLine="643" w:firstLineChars="200"/>
        <w:rPr>
          <w:rFonts w:hint="eastAsia" w:ascii="楷体_GB2312" w:hAnsi="楷体" w:eastAsia="楷体_GB2312"/>
          <w:b/>
          <w:color w:val="000000"/>
          <w:sz w:val="32"/>
          <w:szCs w:val="32"/>
        </w:rPr>
      </w:pPr>
      <w:r>
        <w:rPr>
          <w:rFonts w:hint="eastAsia" w:ascii="楷体_GB2312" w:hAnsi="楷体" w:eastAsia="楷体_GB2312"/>
          <w:b/>
          <w:color w:val="000000"/>
          <w:sz w:val="32"/>
          <w:szCs w:val="32"/>
        </w:rPr>
        <w:t>（二）检验项目</w:t>
      </w:r>
    </w:p>
    <w:p w14:paraId="3D33DCA9">
      <w:pPr>
        <w:spacing w:line="64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饮料抽检项目包含耗氧量(以O₂计),铅(以Pb计),总砷(以As计),镉(以Cd计),亚硝酸盐(以NO₂⁻计),三氯甲烷,大肠菌群,铜绿假单胞菌,余氯(游离氯),溴酸盐。</w:t>
      </w:r>
    </w:p>
    <w:p w14:paraId="44E497CB">
      <w:pPr>
        <w:spacing w:line="640" w:lineRule="exact"/>
        <w:ind w:firstLine="640" w:firstLineChars="20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EDE72">
    <w:pPr>
      <w:pStyle w:val="2"/>
      <w:framePr w:wrap="around" w:vAnchor="text" w:hAnchor="margin" w:xAlign="outside" w:y="1"/>
      <w:rPr>
        <w:rStyle w:val="6"/>
        <w:rFonts w:asci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40</w:t>
    </w:r>
    <w:r>
      <w:rPr>
        <w:rFonts w:ascii="宋体" w:hAnsi="宋体"/>
        <w:sz w:val="24"/>
        <w:szCs w:val="24"/>
      </w:rPr>
      <w:fldChar w:fldCharType="end"/>
    </w:r>
  </w:p>
  <w:p w14:paraId="7886E7FD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FBD87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16243303"/>
    <w:rsid w:val="00010619"/>
    <w:rsid w:val="008A6EE2"/>
    <w:rsid w:val="00B6210D"/>
    <w:rsid w:val="00C12DE3"/>
    <w:rsid w:val="01F80A87"/>
    <w:rsid w:val="0361440A"/>
    <w:rsid w:val="03C926DB"/>
    <w:rsid w:val="03DD6850"/>
    <w:rsid w:val="045E5B01"/>
    <w:rsid w:val="04620439"/>
    <w:rsid w:val="04723211"/>
    <w:rsid w:val="04D330E5"/>
    <w:rsid w:val="04EC0361"/>
    <w:rsid w:val="05010F7E"/>
    <w:rsid w:val="05151950"/>
    <w:rsid w:val="05CE6104"/>
    <w:rsid w:val="06193183"/>
    <w:rsid w:val="06B22791"/>
    <w:rsid w:val="07A36F63"/>
    <w:rsid w:val="0825634E"/>
    <w:rsid w:val="08844D45"/>
    <w:rsid w:val="096B7D90"/>
    <w:rsid w:val="09AC31A0"/>
    <w:rsid w:val="09C216FB"/>
    <w:rsid w:val="09D4762A"/>
    <w:rsid w:val="0A782765"/>
    <w:rsid w:val="0B0F608E"/>
    <w:rsid w:val="0C4F5747"/>
    <w:rsid w:val="0CA5344D"/>
    <w:rsid w:val="0CA912FB"/>
    <w:rsid w:val="0D031982"/>
    <w:rsid w:val="0F304665"/>
    <w:rsid w:val="0FC1070A"/>
    <w:rsid w:val="0FD61CDB"/>
    <w:rsid w:val="12411701"/>
    <w:rsid w:val="132D737E"/>
    <w:rsid w:val="1376180B"/>
    <w:rsid w:val="13CC3C60"/>
    <w:rsid w:val="14435B1F"/>
    <w:rsid w:val="14717198"/>
    <w:rsid w:val="14EB1B41"/>
    <w:rsid w:val="15111016"/>
    <w:rsid w:val="15227E9D"/>
    <w:rsid w:val="16243303"/>
    <w:rsid w:val="182757CA"/>
    <w:rsid w:val="187775F8"/>
    <w:rsid w:val="199E7F71"/>
    <w:rsid w:val="1ABD2416"/>
    <w:rsid w:val="1C8256C5"/>
    <w:rsid w:val="1C9C02E5"/>
    <w:rsid w:val="1CD66584"/>
    <w:rsid w:val="1CFA7C43"/>
    <w:rsid w:val="1D202372"/>
    <w:rsid w:val="1D322C47"/>
    <w:rsid w:val="1D556AC2"/>
    <w:rsid w:val="1E544E3F"/>
    <w:rsid w:val="1ECE31E3"/>
    <w:rsid w:val="1F17146D"/>
    <w:rsid w:val="1F973235"/>
    <w:rsid w:val="1FBA5176"/>
    <w:rsid w:val="2066782A"/>
    <w:rsid w:val="20BA6E17"/>
    <w:rsid w:val="221827F0"/>
    <w:rsid w:val="228B1590"/>
    <w:rsid w:val="22F4274D"/>
    <w:rsid w:val="24B92CFC"/>
    <w:rsid w:val="257C2806"/>
    <w:rsid w:val="2593449F"/>
    <w:rsid w:val="25A93CC2"/>
    <w:rsid w:val="25DD571A"/>
    <w:rsid w:val="25DF7D07"/>
    <w:rsid w:val="25EB42DB"/>
    <w:rsid w:val="26A915F5"/>
    <w:rsid w:val="26D1527F"/>
    <w:rsid w:val="26DE5BEE"/>
    <w:rsid w:val="277D0F63"/>
    <w:rsid w:val="284E28FF"/>
    <w:rsid w:val="287A36F4"/>
    <w:rsid w:val="28EB63A0"/>
    <w:rsid w:val="290F442C"/>
    <w:rsid w:val="292875F4"/>
    <w:rsid w:val="2A840A0F"/>
    <w:rsid w:val="2AED63FF"/>
    <w:rsid w:val="2B35497D"/>
    <w:rsid w:val="2B4544F6"/>
    <w:rsid w:val="2BD772BE"/>
    <w:rsid w:val="2C182E6E"/>
    <w:rsid w:val="2D05343A"/>
    <w:rsid w:val="2D6A3D37"/>
    <w:rsid w:val="2D7155AD"/>
    <w:rsid w:val="2E043000"/>
    <w:rsid w:val="2E5D1AEE"/>
    <w:rsid w:val="2E864DC1"/>
    <w:rsid w:val="2ED31CDF"/>
    <w:rsid w:val="2F0D66A8"/>
    <w:rsid w:val="2F111A11"/>
    <w:rsid w:val="2F2F5238"/>
    <w:rsid w:val="30443820"/>
    <w:rsid w:val="309C7E33"/>
    <w:rsid w:val="31085D41"/>
    <w:rsid w:val="31321010"/>
    <w:rsid w:val="318178A1"/>
    <w:rsid w:val="324234D5"/>
    <w:rsid w:val="32682E54"/>
    <w:rsid w:val="345E63C7"/>
    <w:rsid w:val="36611F19"/>
    <w:rsid w:val="36A17BF4"/>
    <w:rsid w:val="36AF4280"/>
    <w:rsid w:val="370E1BD7"/>
    <w:rsid w:val="37B409D1"/>
    <w:rsid w:val="38194CD8"/>
    <w:rsid w:val="38C12966"/>
    <w:rsid w:val="38C56C0D"/>
    <w:rsid w:val="391E1BF5"/>
    <w:rsid w:val="392046FD"/>
    <w:rsid w:val="397415F9"/>
    <w:rsid w:val="39A046C7"/>
    <w:rsid w:val="39B745AA"/>
    <w:rsid w:val="3A0E0140"/>
    <w:rsid w:val="3A3B5D36"/>
    <w:rsid w:val="3BF05D4F"/>
    <w:rsid w:val="3D131C77"/>
    <w:rsid w:val="3E416D36"/>
    <w:rsid w:val="3E6E73FF"/>
    <w:rsid w:val="3ED90D1D"/>
    <w:rsid w:val="3EF04DB2"/>
    <w:rsid w:val="3EF6755C"/>
    <w:rsid w:val="3F631F68"/>
    <w:rsid w:val="40880C4C"/>
    <w:rsid w:val="40925832"/>
    <w:rsid w:val="41013545"/>
    <w:rsid w:val="41D028AB"/>
    <w:rsid w:val="43553FA5"/>
    <w:rsid w:val="43996CCD"/>
    <w:rsid w:val="46AE5E96"/>
    <w:rsid w:val="476B0E9E"/>
    <w:rsid w:val="47811F51"/>
    <w:rsid w:val="47E0311C"/>
    <w:rsid w:val="47EB4CBC"/>
    <w:rsid w:val="48BB7887"/>
    <w:rsid w:val="48D541B1"/>
    <w:rsid w:val="49412639"/>
    <w:rsid w:val="49867CF3"/>
    <w:rsid w:val="4A45370A"/>
    <w:rsid w:val="4B091F4F"/>
    <w:rsid w:val="4B55797D"/>
    <w:rsid w:val="4B7903D5"/>
    <w:rsid w:val="4BAA5E4B"/>
    <w:rsid w:val="4BC22DB9"/>
    <w:rsid w:val="4C681932"/>
    <w:rsid w:val="4D217B1F"/>
    <w:rsid w:val="4DBF5582"/>
    <w:rsid w:val="4E802F63"/>
    <w:rsid w:val="4EFD38EB"/>
    <w:rsid w:val="50145654"/>
    <w:rsid w:val="509C1585"/>
    <w:rsid w:val="515626A1"/>
    <w:rsid w:val="517A2EFB"/>
    <w:rsid w:val="51C91443"/>
    <w:rsid w:val="51D35A9F"/>
    <w:rsid w:val="5268443A"/>
    <w:rsid w:val="531B288C"/>
    <w:rsid w:val="539719D0"/>
    <w:rsid w:val="54455CD4"/>
    <w:rsid w:val="54752E3E"/>
    <w:rsid w:val="5499495B"/>
    <w:rsid w:val="549F3398"/>
    <w:rsid w:val="55BB70B9"/>
    <w:rsid w:val="5748483A"/>
    <w:rsid w:val="576D0032"/>
    <w:rsid w:val="577024C8"/>
    <w:rsid w:val="578735B4"/>
    <w:rsid w:val="57D936E4"/>
    <w:rsid w:val="57DB3900"/>
    <w:rsid w:val="58240E03"/>
    <w:rsid w:val="5861603F"/>
    <w:rsid w:val="587C0C3F"/>
    <w:rsid w:val="58E47288"/>
    <w:rsid w:val="59367040"/>
    <w:rsid w:val="598558D1"/>
    <w:rsid w:val="599D3E6B"/>
    <w:rsid w:val="599E6993"/>
    <w:rsid w:val="599E78A6"/>
    <w:rsid w:val="5A4A412E"/>
    <w:rsid w:val="5A5F5124"/>
    <w:rsid w:val="5ABD23C8"/>
    <w:rsid w:val="5B1946DE"/>
    <w:rsid w:val="5B421CF9"/>
    <w:rsid w:val="5B58470A"/>
    <w:rsid w:val="5D2C4559"/>
    <w:rsid w:val="5D3D64C3"/>
    <w:rsid w:val="5DEC5605"/>
    <w:rsid w:val="5E232C70"/>
    <w:rsid w:val="5E744166"/>
    <w:rsid w:val="5F434264"/>
    <w:rsid w:val="5FC44C79"/>
    <w:rsid w:val="60EE0D47"/>
    <w:rsid w:val="610E08A2"/>
    <w:rsid w:val="614F2B65"/>
    <w:rsid w:val="619E1292"/>
    <w:rsid w:val="61E526D8"/>
    <w:rsid w:val="61F556D5"/>
    <w:rsid w:val="6213285F"/>
    <w:rsid w:val="62386D0A"/>
    <w:rsid w:val="63564457"/>
    <w:rsid w:val="64322387"/>
    <w:rsid w:val="64430863"/>
    <w:rsid w:val="66B22F73"/>
    <w:rsid w:val="67087735"/>
    <w:rsid w:val="67CC0B6F"/>
    <w:rsid w:val="699C5D8D"/>
    <w:rsid w:val="6A561E9C"/>
    <w:rsid w:val="6A84207F"/>
    <w:rsid w:val="6AD53753"/>
    <w:rsid w:val="6AE84C39"/>
    <w:rsid w:val="6B1A2DD0"/>
    <w:rsid w:val="6B686748"/>
    <w:rsid w:val="6C4E4585"/>
    <w:rsid w:val="6C6112DB"/>
    <w:rsid w:val="6D056FFD"/>
    <w:rsid w:val="6E106C50"/>
    <w:rsid w:val="6E755ABD"/>
    <w:rsid w:val="6F30606C"/>
    <w:rsid w:val="70185747"/>
    <w:rsid w:val="70A02B99"/>
    <w:rsid w:val="714E2539"/>
    <w:rsid w:val="715A543E"/>
    <w:rsid w:val="71D60F68"/>
    <w:rsid w:val="71DC5E53"/>
    <w:rsid w:val="72122103"/>
    <w:rsid w:val="727662A7"/>
    <w:rsid w:val="727D5888"/>
    <w:rsid w:val="72B17A19"/>
    <w:rsid w:val="74E120FE"/>
    <w:rsid w:val="753D30AC"/>
    <w:rsid w:val="756B7E7E"/>
    <w:rsid w:val="75746419"/>
    <w:rsid w:val="75FD0644"/>
    <w:rsid w:val="77360313"/>
    <w:rsid w:val="77445F55"/>
    <w:rsid w:val="775748F9"/>
    <w:rsid w:val="77E84026"/>
    <w:rsid w:val="78972AD3"/>
    <w:rsid w:val="78CA10FB"/>
    <w:rsid w:val="78DD2BDC"/>
    <w:rsid w:val="7AA36B73"/>
    <w:rsid w:val="7B8432F2"/>
    <w:rsid w:val="7BC74DBE"/>
    <w:rsid w:val="7C3945CD"/>
    <w:rsid w:val="7C5B0F57"/>
    <w:rsid w:val="7C605FFE"/>
    <w:rsid w:val="7CAF663E"/>
    <w:rsid w:val="7CD73DE6"/>
    <w:rsid w:val="7DD4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579</Words>
  <Characters>695</Characters>
  <Lines>0</Lines>
  <Paragraphs>0</Paragraphs>
  <TotalTime>0</TotalTime>
  <ScaleCrop>false</ScaleCrop>
  <LinksUpToDate>false</LinksUpToDate>
  <CharactersWithSpaces>711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2020-09-19T07:27:00Z</dcterms:created>
  <dc:creator>Administrator</dc:creator>
  <cp:lastModifiedBy>杜晓琴</cp:lastModifiedBy>
  <dcterms:modified xsi:type="dcterms:W3CDTF">2025-11-24T08:23:27Z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7AD9CC12378749028B713EC7C30B33F6</vt:lpwstr>
  </property>
  <property fmtid="{D5CDD505-2E9C-101B-9397-08002B2CF9AE}" pid="4" name="KSOTemplateDocerSaveRecord">
    <vt:lpwstr>eyJoZGlkIjoiZWJkMWJlY2IxZGViNGQ3NDAwNzkyNzFiOGQ5NGMwNDMiLCJ1c2VySWQiOiI1MDU4MjA5MTQifQ==</vt:lpwstr>
  </property>
</Properties>
</file>