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汕头市初宇玩具实业有限公司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趣味玩具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160只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333-106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2021年5月19日至2021年5月20日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133"/>
              </w:tabs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20210520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4102100" cy="2291080"/>
                  <wp:effectExtent l="0" t="0" r="12700" b="13970"/>
                  <wp:docPr id="1" name="图片 1" descr="QQ图片2025032016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503201621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2100" cy="229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both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用于包装的塑料袋厚度过薄，且未进行打孔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  <w:p>
            <w:pPr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2.玩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具的弹射物是小零件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一旦覆盖在儿童脸部，容易吸附住口鼻位置，可能导致窒息危险。</w:t>
            </w:r>
          </w:p>
          <w:p>
            <w:pPr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存在弹射物被误吞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导致窒息危险。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1.可能造成重大伤害时，消费者无法自行将危险降低到可接受程度的，消费者立即暂停使用有缺陷的产品，联系玩具厂或者经销商进行处理。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2.对已经销售到市场产品立即要求供应商配合我厂召回该产品。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联系销售商立即停止销售并下架该产品，对库存产品进行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配合我厂召回处理。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在工厂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及销售商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处贴布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召回公告；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联系消费者告知召回事宜，接受消费者咨询，为消费者提供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更换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汕头市初宇玩具实业有限公司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cs="Times New Roman"/>
                <w:color w:val="000000" w:themeColor="text1"/>
                <w:sz w:val="32"/>
                <w:szCs w:val="32"/>
                <w:highlight w:val="none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Times New Roman" w:hAnsi="Times New Roman" w:cs="Times New Roman"/>
                <w:color w:val="000000" w:themeColor="text1"/>
                <w:sz w:val="32"/>
                <w:szCs w:val="32"/>
                <w:highlight w:val="none"/>
                <w:lang w:val="en-US" w:eastAsia="zh-CN"/>
              </w:rPr>
              <w:t>89675333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无。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市场监督管理局网站“政务公开—重点领域信息公开—产品质量信息”栏目，或拨打汕头市市场监督管理局缺陷产品召回工作联系电话（0754—88545860）了解更多信息。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wMTQ1MzkxZWYzNGIxYTUxZGRkZjJkMTFiNDI4YTk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251C01AF"/>
    <w:rsid w:val="31573ACA"/>
    <w:rsid w:val="35FD4881"/>
    <w:rsid w:val="36BE064F"/>
    <w:rsid w:val="3A746783"/>
    <w:rsid w:val="3FDB1A76"/>
    <w:rsid w:val="417C1AEF"/>
    <w:rsid w:val="476B4D35"/>
    <w:rsid w:val="47C3256A"/>
    <w:rsid w:val="666602BA"/>
    <w:rsid w:val="67B83316"/>
    <w:rsid w:val="6E9B41FB"/>
    <w:rsid w:val="77BF298B"/>
    <w:rsid w:val="7A6A66F1"/>
    <w:rsid w:val="7B7E49EA"/>
    <w:rsid w:val="7CC3190D"/>
    <w:rsid w:val="7DBF5B5C"/>
    <w:rsid w:val="8297C61F"/>
    <w:rsid w:val="CFF86513"/>
    <w:rsid w:val="E6ADCCD1"/>
    <w:rsid w:val="E6D72C70"/>
    <w:rsid w:val="FE9B09FD"/>
    <w:rsid w:val="FFF6E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567</Words>
  <Characters>625</Characters>
  <Lines>9</Lines>
  <Paragraphs>2</Paragraphs>
  <TotalTime>0</TotalTime>
  <ScaleCrop>false</ScaleCrop>
  <LinksUpToDate>false</LinksUpToDate>
  <CharactersWithSpaces>625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2025-04-15T10:26:01Z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3E05AC17C69F42A3861A76E768144789_12</vt:lpwstr>
  </property>
  <property fmtid="{D5CDD505-2E9C-101B-9397-08002B2CF9AE}" pid="4" name="KSOTemplateDocerSaveRecord">
    <vt:lpwstr>eyJoZGlkIjoiYjcwMTQ1MzkxZWYzNGIxYTUxZGRkZjJkMTFiNDI4YTkifQ==</vt:lpwstr>
  </property>
</Properties>
</file>