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43110" w:rsidRDefault="008C7F90">
      <w:pPr>
        <w:spacing w:line="360" w:lineRule="exact"/>
        <w:jc w:val="left"/>
        <w:rPr>
          <w:rFonts w:asciiTheme="minorEastAsia" w:eastAsiaTheme="minorEastAsia" w:hAnsiTheme="minorEastAsia"/>
          <w:kern w:val="0"/>
          <w:sz w:val="32"/>
          <w:szCs w:val="22"/>
        </w:rPr>
      </w:pPr>
      <w:r>
        <w:rPr>
          <w:rFonts w:asciiTheme="minorEastAsia" w:eastAsiaTheme="minorEastAsia" w:hAnsiTheme="minorEastAsia"/>
          <w:kern w:val="0"/>
          <w:sz w:val="32"/>
          <w:szCs w:val="22"/>
        </w:rPr>
        <w:t>附件1</w:t>
      </w:r>
    </w:p>
    <w:p w:rsidR="00743110" w:rsidRDefault="00743110">
      <w:pPr>
        <w:overflowPunct w:val="0"/>
        <w:spacing w:line="400" w:lineRule="exact"/>
        <w:rPr>
          <w:rFonts w:ascii="黑体" w:eastAsia="黑体" w:hAnsi="黑体"/>
          <w:sz w:val="32"/>
          <w:szCs w:val="32"/>
        </w:rPr>
      </w:pPr>
    </w:p>
    <w:p w:rsidR="002770FE" w:rsidRDefault="008C7F90" w:rsidP="00B058E1">
      <w:pPr>
        <w:overflowPunct w:val="0"/>
        <w:spacing w:line="600" w:lineRule="exact"/>
        <w:jc w:val="center"/>
        <w:rPr>
          <w:rFonts w:ascii="Verdana"/>
          <w:kern w:val="0"/>
          <w:sz w:val="44"/>
          <w:szCs w:val="22"/>
        </w:rPr>
      </w:pPr>
      <w:r>
        <w:rPr>
          <w:rFonts w:ascii="Verdana" w:hint="eastAsia"/>
          <w:kern w:val="0"/>
          <w:sz w:val="44"/>
          <w:szCs w:val="22"/>
        </w:rPr>
        <w:t>本次检验项目（第</w:t>
      </w:r>
      <w:r w:rsidR="00C522F0">
        <w:rPr>
          <w:rFonts w:ascii="仿宋" w:eastAsia="仿宋" w:hAnsi="仿宋" w:cs="仿宋" w:hint="eastAsia"/>
          <w:kern w:val="0"/>
          <w:sz w:val="44"/>
          <w:szCs w:val="22"/>
        </w:rPr>
        <w:t>1</w:t>
      </w:r>
      <w:r w:rsidR="00995FAB">
        <w:rPr>
          <w:rFonts w:ascii="仿宋" w:eastAsia="仿宋" w:hAnsi="仿宋" w:cs="仿宋" w:hint="eastAsia"/>
          <w:kern w:val="0"/>
          <w:sz w:val="44"/>
          <w:szCs w:val="22"/>
        </w:rPr>
        <w:t>1</w:t>
      </w:r>
      <w:r>
        <w:rPr>
          <w:rFonts w:ascii="Verdana" w:hint="eastAsia"/>
          <w:kern w:val="0"/>
          <w:sz w:val="44"/>
          <w:szCs w:val="22"/>
        </w:rPr>
        <w:t>期）</w:t>
      </w:r>
    </w:p>
    <w:p w:rsidR="00B058E1" w:rsidRPr="00C522F0" w:rsidRDefault="00B058E1" w:rsidP="00B058E1">
      <w:pPr>
        <w:overflowPunct w:val="0"/>
        <w:spacing w:line="600" w:lineRule="exact"/>
        <w:jc w:val="center"/>
        <w:rPr>
          <w:rFonts w:ascii="Verdana"/>
          <w:kern w:val="0"/>
          <w:sz w:val="44"/>
          <w:szCs w:val="22"/>
        </w:rPr>
      </w:pPr>
    </w:p>
    <w:p w:rsidR="005C229C" w:rsidRPr="00DD5817" w:rsidRDefault="005C229C" w:rsidP="005C229C">
      <w:pPr>
        <w:ind w:firstLineChars="200" w:firstLine="723"/>
        <w:rPr>
          <w:rFonts w:ascii="Verdana"/>
          <w:b/>
          <w:color w:val="000000" w:themeColor="text1"/>
          <w:kern w:val="0"/>
          <w:sz w:val="36"/>
          <w:szCs w:val="22"/>
        </w:rPr>
      </w:pPr>
      <w:r w:rsidRPr="00DD5817">
        <w:rPr>
          <w:rFonts w:ascii="Verdana"/>
          <w:b/>
          <w:color w:val="000000" w:themeColor="text1"/>
          <w:kern w:val="0"/>
          <w:sz w:val="36"/>
          <w:szCs w:val="22"/>
        </w:rPr>
        <w:t>一、粮食加工品</w:t>
      </w:r>
    </w:p>
    <w:p w:rsidR="005C229C" w:rsidRPr="00DD5817" w:rsidRDefault="005C229C" w:rsidP="005C229C">
      <w:pPr>
        <w:spacing w:before="4"/>
        <w:ind w:firstLineChars="200" w:firstLine="640"/>
        <w:rPr>
          <w:rFonts w:ascii="仿宋" w:eastAsia="仿宋" w:hAnsi="仿宋" w:cs="仿宋"/>
          <w:color w:val="000000" w:themeColor="text1"/>
          <w:kern w:val="0"/>
          <w:sz w:val="32"/>
          <w:szCs w:val="32"/>
        </w:rPr>
      </w:pPr>
      <w:r w:rsidRPr="00DD5817">
        <w:rPr>
          <w:rFonts w:ascii="仿宋" w:eastAsia="仿宋" w:hAnsi="仿宋" w:cs="仿宋" w:hint="eastAsia"/>
          <w:color w:val="000000" w:themeColor="text1"/>
          <w:kern w:val="0"/>
          <w:sz w:val="32"/>
          <w:szCs w:val="32"/>
        </w:rPr>
        <w:t>（一）抽检依据</w:t>
      </w:r>
    </w:p>
    <w:p w:rsidR="005C229C" w:rsidRPr="00DD5817" w:rsidRDefault="005C229C" w:rsidP="005C229C">
      <w:pPr>
        <w:spacing w:before="4"/>
        <w:ind w:firstLineChars="200" w:firstLine="640"/>
        <w:rPr>
          <w:rFonts w:ascii="仿宋" w:eastAsia="仿宋" w:hAnsi="仿宋" w:cs="仿宋"/>
          <w:color w:val="000000" w:themeColor="text1"/>
          <w:kern w:val="0"/>
          <w:sz w:val="32"/>
          <w:szCs w:val="32"/>
        </w:rPr>
      </w:pPr>
      <w:r w:rsidRPr="00DD5817">
        <w:rPr>
          <w:rFonts w:ascii="仿宋" w:eastAsia="仿宋" w:hAnsi="仿宋" w:cs="仿宋"/>
          <w:color w:val="000000" w:themeColor="text1"/>
          <w:kern w:val="0"/>
          <w:sz w:val="32"/>
          <w:szCs w:val="32"/>
        </w:rPr>
        <w:t>抽检依据是《食品安全国家标准</w:t>
      </w:r>
      <w:r w:rsidRPr="00DD5817">
        <w:rPr>
          <w:rFonts w:ascii="仿宋" w:eastAsia="仿宋" w:hAnsi="仿宋" w:cs="仿宋" w:hint="eastAsia"/>
          <w:color w:val="000000" w:themeColor="text1"/>
          <w:kern w:val="0"/>
          <w:sz w:val="32"/>
          <w:szCs w:val="32"/>
        </w:rPr>
        <w:t xml:space="preserve"> </w:t>
      </w:r>
      <w:r w:rsidRPr="00DD5817">
        <w:rPr>
          <w:rFonts w:ascii="仿宋" w:eastAsia="仿宋" w:hAnsi="仿宋" w:cs="仿宋"/>
          <w:color w:val="000000" w:themeColor="text1"/>
          <w:kern w:val="0"/>
          <w:sz w:val="32"/>
          <w:szCs w:val="32"/>
        </w:rPr>
        <w:t>食品中污染物限量》（GB2762）、《食品安全国家标准</w:t>
      </w:r>
      <w:r w:rsidRPr="00DD5817">
        <w:rPr>
          <w:rFonts w:ascii="仿宋" w:eastAsia="仿宋" w:hAnsi="仿宋" w:cs="仿宋" w:hint="eastAsia"/>
          <w:color w:val="000000" w:themeColor="text1"/>
          <w:kern w:val="0"/>
          <w:sz w:val="32"/>
          <w:szCs w:val="32"/>
        </w:rPr>
        <w:t xml:space="preserve"> </w:t>
      </w:r>
      <w:r w:rsidRPr="00DD5817">
        <w:rPr>
          <w:rFonts w:ascii="仿宋" w:eastAsia="仿宋" w:hAnsi="仿宋" w:cs="仿宋"/>
          <w:color w:val="000000" w:themeColor="text1"/>
          <w:kern w:val="0"/>
          <w:sz w:val="32"/>
          <w:szCs w:val="32"/>
        </w:rPr>
        <w:t>食品中真菌毒素限量》（GB2761）等标准及产品明示标准和指标的要求。</w:t>
      </w:r>
    </w:p>
    <w:p w:rsidR="005C229C" w:rsidRDefault="005C229C" w:rsidP="005C229C">
      <w:pPr>
        <w:spacing w:before="4"/>
        <w:ind w:firstLineChars="200" w:firstLine="640"/>
        <w:rPr>
          <w:rFonts w:ascii="仿宋" w:eastAsia="仿宋" w:hAnsi="仿宋" w:cs="仿宋"/>
          <w:color w:val="000000" w:themeColor="text1"/>
          <w:kern w:val="0"/>
          <w:sz w:val="32"/>
          <w:szCs w:val="32"/>
        </w:rPr>
      </w:pPr>
      <w:r w:rsidRPr="00DD5817">
        <w:rPr>
          <w:rFonts w:ascii="仿宋" w:eastAsia="仿宋" w:hAnsi="仿宋" w:cs="仿宋"/>
          <w:color w:val="000000" w:themeColor="text1"/>
          <w:kern w:val="0"/>
          <w:sz w:val="32"/>
          <w:szCs w:val="32"/>
        </w:rPr>
        <w:t>（二）检验项目</w:t>
      </w:r>
    </w:p>
    <w:p w:rsidR="007A1B25" w:rsidRPr="007A1B25" w:rsidRDefault="007A1B25" w:rsidP="007A1B25">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1.小麦粉</w:t>
      </w:r>
      <w:r w:rsidRPr="00DD5817">
        <w:rPr>
          <w:rFonts w:ascii="仿宋" w:eastAsia="仿宋" w:hAnsi="仿宋" w:cs="仿宋"/>
          <w:color w:val="000000" w:themeColor="text1"/>
          <w:kern w:val="0"/>
          <w:sz w:val="32"/>
          <w:szCs w:val="32"/>
        </w:rPr>
        <w:t>抽检项目包括</w:t>
      </w:r>
      <w:r w:rsidRPr="007C6C8B">
        <w:rPr>
          <w:rFonts w:ascii="仿宋" w:eastAsia="仿宋" w:hAnsi="仿宋" w:cs="仿宋" w:hint="eastAsia"/>
          <w:color w:val="000000" w:themeColor="text1"/>
          <w:kern w:val="0"/>
          <w:sz w:val="32"/>
          <w:szCs w:val="32"/>
        </w:rPr>
        <w:t>镉(以Cd计)</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苯并[a]芘</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玉米赤霉烯酮</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脱氧雪腐镰刀菌烯醇</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赭曲霉毒素A</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黄曲霉毒素B1</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偶氮甲酰胺</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过氧化苯甲酰</w:t>
      </w:r>
      <w:r>
        <w:rPr>
          <w:rFonts w:ascii="仿宋" w:eastAsia="仿宋" w:hAnsi="仿宋" w:cs="仿宋" w:hint="eastAsia"/>
          <w:color w:val="000000" w:themeColor="text1"/>
          <w:kern w:val="0"/>
          <w:sz w:val="32"/>
          <w:szCs w:val="32"/>
        </w:rPr>
        <w:t>。</w:t>
      </w:r>
    </w:p>
    <w:p w:rsidR="00D11F1F" w:rsidRDefault="007A1B25" w:rsidP="00D11F1F">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2</w:t>
      </w:r>
      <w:r w:rsidR="00D11F1F" w:rsidRPr="00DD5817">
        <w:rPr>
          <w:rFonts w:ascii="仿宋" w:eastAsia="仿宋" w:hAnsi="仿宋" w:cs="仿宋" w:hint="eastAsia"/>
          <w:color w:val="000000" w:themeColor="text1"/>
          <w:kern w:val="0"/>
          <w:sz w:val="32"/>
          <w:szCs w:val="32"/>
        </w:rPr>
        <w:t>. 谷物碾磨加工品（</w:t>
      </w:r>
      <w:r w:rsidR="00D11F1F">
        <w:rPr>
          <w:rFonts w:ascii="仿宋" w:eastAsia="仿宋" w:hAnsi="仿宋" w:cs="仿宋" w:hint="eastAsia"/>
          <w:color w:val="000000" w:themeColor="text1"/>
          <w:kern w:val="0"/>
          <w:sz w:val="32"/>
          <w:szCs w:val="32"/>
        </w:rPr>
        <w:t>莜面</w:t>
      </w:r>
      <w:r w:rsidR="00D11F1F" w:rsidRPr="00DD5817">
        <w:rPr>
          <w:rFonts w:ascii="仿宋" w:eastAsia="仿宋" w:hAnsi="仿宋" w:cs="仿宋" w:hint="eastAsia"/>
          <w:color w:val="000000" w:themeColor="text1"/>
          <w:kern w:val="0"/>
          <w:sz w:val="32"/>
          <w:szCs w:val="32"/>
        </w:rPr>
        <w:t>）</w:t>
      </w:r>
      <w:r w:rsidR="00D11F1F" w:rsidRPr="00DD5817">
        <w:rPr>
          <w:rFonts w:ascii="仿宋" w:eastAsia="仿宋" w:hAnsi="仿宋" w:cs="仿宋"/>
          <w:color w:val="000000" w:themeColor="text1"/>
          <w:kern w:val="0"/>
          <w:sz w:val="32"/>
          <w:szCs w:val="32"/>
        </w:rPr>
        <w:t>抽检项目包括铅（以Pb计）、</w:t>
      </w:r>
      <w:r w:rsidR="00D11F1F" w:rsidRPr="00DD5817">
        <w:rPr>
          <w:rFonts w:ascii="仿宋" w:eastAsia="仿宋" w:hAnsi="仿宋" w:cs="仿宋" w:hint="eastAsia"/>
          <w:color w:val="000000" w:themeColor="text1"/>
          <w:kern w:val="0"/>
          <w:sz w:val="32"/>
          <w:szCs w:val="32"/>
        </w:rPr>
        <w:t>铬(以Cr计)。</w:t>
      </w:r>
    </w:p>
    <w:p w:rsidR="0065697E" w:rsidRPr="0065697E" w:rsidRDefault="0065697E" w:rsidP="0065697E">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3</w:t>
      </w:r>
      <w:r w:rsidRPr="00DD5817">
        <w:rPr>
          <w:rFonts w:ascii="仿宋" w:eastAsia="仿宋" w:hAnsi="仿宋" w:cs="仿宋" w:hint="eastAsia"/>
          <w:color w:val="000000" w:themeColor="text1"/>
          <w:kern w:val="0"/>
          <w:sz w:val="32"/>
          <w:szCs w:val="32"/>
        </w:rPr>
        <w:t>. 谷物碾磨加工品（</w:t>
      </w:r>
      <w:r>
        <w:rPr>
          <w:rFonts w:ascii="仿宋" w:eastAsia="仿宋" w:hAnsi="仿宋" w:cs="仿宋" w:hint="eastAsia"/>
          <w:color w:val="000000" w:themeColor="text1"/>
          <w:kern w:val="0"/>
          <w:sz w:val="32"/>
          <w:szCs w:val="32"/>
        </w:rPr>
        <w:t>豌豆面</w:t>
      </w:r>
      <w:r w:rsidRPr="00DD5817">
        <w:rPr>
          <w:rFonts w:ascii="仿宋" w:eastAsia="仿宋" w:hAnsi="仿宋" w:cs="仿宋" w:hint="eastAsia"/>
          <w:color w:val="000000" w:themeColor="text1"/>
          <w:kern w:val="0"/>
          <w:sz w:val="32"/>
          <w:szCs w:val="32"/>
        </w:rPr>
        <w:t>）</w:t>
      </w:r>
      <w:r w:rsidRPr="00DD5817">
        <w:rPr>
          <w:rFonts w:ascii="仿宋" w:eastAsia="仿宋" w:hAnsi="仿宋" w:cs="仿宋"/>
          <w:color w:val="000000" w:themeColor="text1"/>
          <w:kern w:val="0"/>
          <w:sz w:val="32"/>
          <w:szCs w:val="32"/>
        </w:rPr>
        <w:t>抽检项目包括铅（以Pb计）、</w:t>
      </w:r>
      <w:r w:rsidRPr="00DD5817">
        <w:rPr>
          <w:rFonts w:ascii="仿宋" w:eastAsia="仿宋" w:hAnsi="仿宋" w:cs="仿宋" w:hint="eastAsia"/>
          <w:color w:val="000000" w:themeColor="text1"/>
          <w:kern w:val="0"/>
          <w:sz w:val="32"/>
          <w:szCs w:val="32"/>
        </w:rPr>
        <w:t>铬(以Cr计)</w:t>
      </w:r>
      <w:r>
        <w:rPr>
          <w:rFonts w:ascii="仿宋" w:eastAsia="仿宋" w:hAnsi="仿宋" w:cs="仿宋" w:hint="eastAsia"/>
          <w:color w:val="000000" w:themeColor="text1"/>
          <w:kern w:val="0"/>
          <w:sz w:val="32"/>
          <w:szCs w:val="32"/>
        </w:rPr>
        <w:t>、</w:t>
      </w:r>
      <w:r w:rsidRPr="007C6C8B">
        <w:rPr>
          <w:rFonts w:ascii="仿宋" w:eastAsia="仿宋" w:hAnsi="仿宋" w:cs="仿宋" w:hint="eastAsia"/>
          <w:color w:val="000000" w:themeColor="text1"/>
          <w:kern w:val="0"/>
          <w:sz w:val="32"/>
          <w:szCs w:val="32"/>
        </w:rPr>
        <w:t>赭曲霉毒素A</w:t>
      </w:r>
      <w:r>
        <w:rPr>
          <w:rFonts w:ascii="仿宋" w:eastAsia="仿宋" w:hAnsi="仿宋" w:cs="仿宋" w:hint="eastAsia"/>
          <w:color w:val="000000" w:themeColor="text1"/>
          <w:kern w:val="0"/>
          <w:sz w:val="32"/>
          <w:szCs w:val="32"/>
        </w:rPr>
        <w:t>。</w:t>
      </w:r>
    </w:p>
    <w:p w:rsidR="00FD0E83" w:rsidRDefault="0065697E" w:rsidP="00FD0E83">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4</w:t>
      </w:r>
      <w:r w:rsidR="00FD0E83">
        <w:rPr>
          <w:rFonts w:ascii="仿宋" w:eastAsia="仿宋" w:hAnsi="仿宋" w:cs="仿宋" w:hint="eastAsia"/>
          <w:color w:val="000000" w:themeColor="text1"/>
          <w:kern w:val="0"/>
          <w:sz w:val="32"/>
          <w:szCs w:val="32"/>
        </w:rPr>
        <w:t>.大米</w:t>
      </w:r>
      <w:r w:rsidR="00FD0E83" w:rsidRPr="00DD5817">
        <w:rPr>
          <w:rFonts w:ascii="仿宋" w:eastAsia="仿宋" w:hAnsi="仿宋" w:cs="仿宋"/>
          <w:color w:val="000000" w:themeColor="text1"/>
          <w:kern w:val="0"/>
          <w:sz w:val="32"/>
          <w:szCs w:val="32"/>
        </w:rPr>
        <w:t>抽检项目包括</w:t>
      </w:r>
      <w:r w:rsidR="00FD0E83" w:rsidRPr="007C6C8B">
        <w:rPr>
          <w:rFonts w:ascii="仿宋" w:eastAsia="仿宋" w:hAnsi="仿宋" w:cs="仿宋" w:hint="eastAsia"/>
          <w:color w:val="000000" w:themeColor="text1"/>
          <w:kern w:val="0"/>
          <w:sz w:val="32"/>
          <w:szCs w:val="32"/>
        </w:rPr>
        <w:t>铅(以Pb计)</w:t>
      </w:r>
      <w:r w:rsidR="00FD0E83">
        <w:rPr>
          <w:rFonts w:ascii="仿宋" w:eastAsia="仿宋" w:hAnsi="仿宋" w:cs="仿宋" w:hint="eastAsia"/>
          <w:color w:val="000000" w:themeColor="text1"/>
          <w:kern w:val="0"/>
          <w:sz w:val="32"/>
          <w:szCs w:val="32"/>
        </w:rPr>
        <w:t>、</w:t>
      </w:r>
      <w:r w:rsidR="00FD0E83" w:rsidRPr="007C6C8B">
        <w:rPr>
          <w:rFonts w:ascii="仿宋" w:eastAsia="仿宋" w:hAnsi="仿宋" w:cs="仿宋" w:hint="eastAsia"/>
          <w:color w:val="000000" w:themeColor="text1"/>
          <w:kern w:val="0"/>
          <w:sz w:val="32"/>
          <w:szCs w:val="32"/>
        </w:rPr>
        <w:t>镉(以Cd计)</w:t>
      </w:r>
      <w:r w:rsidR="00FD0E83">
        <w:rPr>
          <w:rFonts w:ascii="仿宋" w:eastAsia="仿宋" w:hAnsi="仿宋" w:cs="仿宋" w:hint="eastAsia"/>
          <w:color w:val="000000" w:themeColor="text1"/>
          <w:kern w:val="0"/>
          <w:sz w:val="32"/>
          <w:szCs w:val="32"/>
        </w:rPr>
        <w:t>、</w:t>
      </w:r>
      <w:r w:rsidR="00FD0E83" w:rsidRPr="007C6C8B">
        <w:rPr>
          <w:rFonts w:ascii="仿宋" w:eastAsia="仿宋" w:hAnsi="仿宋" w:cs="仿宋" w:hint="eastAsia"/>
          <w:color w:val="000000" w:themeColor="text1"/>
          <w:kern w:val="0"/>
          <w:sz w:val="32"/>
          <w:szCs w:val="32"/>
        </w:rPr>
        <w:t>无机砷(以As计)</w:t>
      </w:r>
      <w:r w:rsidR="00FD0E83">
        <w:rPr>
          <w:rFonts w:ascii="仿宋" w:eastAsia="仿宋" w:hAnsi="仿宋" w:cs="仿宋" w:hint="eastAsia"/>
          <w:color w:val="000000" w:themeColor="text1"/>
          <w:kern w:val="0"/>
          <w:sz w:val="32"/>
          <w:szCs w:val="32"/>
        </w:rPr>
        <w:t>、</w:t>
      </w:r>
      <w:r w:rsidR="00FD0E83" w:rsidRPr="007C6C8B">
        <w:rPr>
          <w:rFonts w:ascii="仿宋" w:eastAsia="仿宋" w:hAnsi="仿宋" w:cs="仿宋" w:hint="eastAsia"/>
          <w:color w:val="000000" w:themeColor="text1"/>
          <w:kern w:val="0"/>
          <w:sz w:val="32"/>
          <w:szCs w:val="32"/>
        </w:rPr>
        <w:t>苯并[a]芘</w:t>
      </w:r>
      <w:r w:rsidR="00FD0E83">
        <w:rPr>
          <w:rFonts w:ascii="仿宋" w:eastAsia="仿宋" w:hAnsi="仿宋" w:cs="仿宋" w:hint="eastAsia"/>
          <w:color w:val="000000" w:themeColor="text1"/>
          <w:kern w:val="0"/>
          <w:sz w:val="32"/>
          <w:szCs w:val="32"/>
        </w:rPr>
        <w:t>、</w:t>
      </w:r>
      <w:r w:rsidR="00FD0E83" w:rsidRPr="007C6C8B">
        <w:rPr>
          <w:rFonts w:ascii="仿宋" w:eastAsia="仿宋" w:hAnsi="仿宋" w:cs="仿宋" w:hint="eastAsia"/>
          <w:color w:val="000000" w:themeColor="text1"/>
          <w:kern w:val="0"/>
          <w:sz w:val="32"/>
          <w:szCs w:val="32"/>
        </w:rPr>
        <w:t>黄曲霉毒素B1</w:t>
      </w:r>
      <w:r w:rsidR="00FD0E83">
        <w:rPr>
          <w:rFonts w:ascii="仿宋" w:eastAsia="仿宋" w:hAnsi="仿宋" w:cs="仿宋" w:hint="eastAsia"/>
          <w:color w:val="000000" w:themeColor="text1"/>
          <w:kern w:val="0"/>
          <w:sz w:val="32"/>
          <w:szCs w:val="32"/>
        </w:rPr>
        <w:t>、</w:t>
      </w:r>
      <w:r w:rsidR="00FD0E83" w:rsidRPr="00DD5817">
        <w:rPr>
          <w:rFonts w:ascii="仿宋" w:eastAsia="仿宋" w:hAnsi="仿宋" w:cs="仿宋" w:hint="eastAsia"/>
          <w:color w:val="000000" w:themeColor="text1"/>
          <w:kern w:val="0"/>
          <w:sz w:val="32"/>
          <w:szCs w:val="32"/>
        </w:rPr>
        <w:t>赭曲霉毒素A。</w:t>
      </w:r>
    </w:p>
    <w:p w:rsidR="00FD0E83" w:rsidRPr="00FD0E83" w:rsidRDefault="0065697E" w:rsidP="00FD0E83">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5</w:t>
      </w:r>
      <w:r w:rsidR="00FD0E83">
        <w:rPr>
          <w:rFonts w:ascii="仿宋" w:eastAsia="仿宋" w:hAnsi="仿宋" w:cs="仿宋" w:hint="eastAsia"/>
          <w:color w:val="000000" w:themeColor="text1"/>
          <w:kern w:val="0"/>
          <w:sz w:val="32"/>
          <w:szCs w:val="32"/>
        </w:rPr>
        <w:t>.</w:t>
      </w:r>
      <w:r w:rsidR="007A1B25">
        <w:rPr>
          <w:rFonts w:ascii="仿宋" w:eastAsia="仿宋" w:hAnsi="仿宋" w:cs="仿宋" w:hint="eastAsia"/>
          <w:color w:val="000000" w:themeColor="text1"/>
          <w:kern w:val="0"/>
          <w:sz w:val="32"/>
          <w:szCs w:val="32"/>
        </w:rPr>
        <w:t>小</w:t>
      </w:r>
      <w:r w:rsidR="00FD0E83">
        <w:rPr>
          <w:rFonts w:ascii="仿宋" w:eastAsia="仿宋" w:hAnsi="仿宋" w:cs="仿宋" w:hint="eastAsia"/>
          <w:color w:val="000000" w:themeColor="text1"/>
          <w:kern w:val="0"/>
          <w:sz w:val="32"/>
          <w:szCs w:val="32"/>
        </w:rPr>
        <w:t>米</w:t>
      </w:r>
      <w:r w:rsidR="00FD0E83" w:rsidRPr="00DD5817">
        <w:rPr>
          <w:rFonts w:ascii="仿宋" w:eastAsia="仿宋" w:hAnsi="仿宋" w:cs="仿宋"/>
          <w:color w:val="000000" w:themeColor="text1"/>
          <w:kern w:val="0"/>
          <w:sz w:val="32"/>
          <w:szCs w:val="32"/>
        </w:rPr>
        <w:t>抽检项目包括</w:t>
      </w:r>
      <w:r w:rsidR="00FD0E83" w:rsidRPr="007C6C8B">
        <w:rPr>
          <w:rFonts w:ascii="仿宋" w:eastAsia="仿宋" w:hAnsi="仿宋" w:cs="仿宋" w:hint="eastAsia"/>
          <w:color w:val="000000" w:themeColor="text1"/>
          <w:kern w:val="0"/>
          <w:sz w:val="32"/>
          <w:szCs w:val="32"/>
        </w:rPr>
        <w:t>铅(以Pb计)</w:t>
      </w:r>
      <w:r w:rsidR="00FD0E83">
        <w:rPr>
          <w:rFonts w:ascii="仿宋" w:eastAsia="仿宋" w:hAnsi="仿宋" w:cs="仿宋" w:hint="eastAsia"/>
          <w:color w:val="000000" w:themeColor="text1"/>
          <w:kern w:val="0"/>
          <w:sz w:val="32"/>
          <w:szCs w:val="32"/>
        </w:rPr>
        <w:t>、</w:t>
      </w:r>
      <w:r w:rsidR="00FD0E83" w:rsidRPr="007C6C8B">
        <w:rPr>
          <w:rFonts w:ascii="仿宋" w:eastAsia="仿宋" w:hAnsi="仿宋" w:cs="仿宋" w:hint="eastAsia"/>
          <w:color w:val="000000" w:themeColor="text1"/>
          <w:kern w:val="0"/>
          <w:sz w:val="32"/>
          <w:szCs w:val="32"/>
        </w:rPr>
        <w:t>镉(以Cd计)</w:t>
      </w:r>
      <w:r w:rsidR="00FD0E83">
        <w:rPr>
          <w:rFonts w:ascii="仿宋" w:eastAsia="仿宋" w:hAnsi="仿宋" w:cs="仿宋" w:hint="eastAsia"/>
          <w:color w:val="000000" w:themeColor="text1"/>
          <w:kern w:val="0"/>
          <w:sz w:val="32"/>
          <w:szCs w:val="32"/>
        </w:rPr>
        <w:t>、</w:t>
      </w:r>
      <w:r w:rsidR="00FD0E83" w:rsidRPr="007C6C8B">
        <w:rPr>
          <w:rFonts w:ascii="仿宋" w:eastAsia="仿宋" w:hAnsi="仿宋" w:cs="仿宋" w:hint="eastAsia"/>
          <w:color w:val="000000" w:themeColor="text1"/>
          <w:kern w:val="0"/>
          <w:sz w:val="32"/>
          <w:szCs w:val="32"/>
        </w:rPr>
        <w:t>黄曲霉毒素B1</w:t>
      </w:r>
      <w:r w:rsidR="00FD0E83">
        <w:rPr>
          <w:rFonts w:ascii="仿宋" w:eastAsia="仿宋" w:hAnsi="仿宋" w:cs="仿宋" w:hint="eastAsia"/>
          <w:color w:val="000000" w:themeColor="text1"/>
          <w:kern w:val="0"/>
          <w:sz w:val="32"/>
          <w:szCs w:val="32"/>
        </w:rPr>
        <w:t>、</w:t>
      </w:r>
      <w:r w:rsidR="00FD0E83" w:rsidRPr="00DD5817">
        <w:rPr>
          <w:rFonts w:ascii="仿宋" w:eastAsia="仿宋" w:hAnsi="仿宋" w:cs="仿宋" w:hint="eastAsia"/>
          <w:color w:val="000000" w:themeColor="text1"/>
          <w:kern w:val="0"/>
          <w:sz w:val="32"/>
          <w:szCs w:val="32"/>
        </w:rPr>
        <w:t>赭曲霉毒素A。</w:t>
      </w:r>
    </w:p>
    <w:p w:rsidR="00C40086" w:rsidRPr="00DD5817" w:rsidRDefault="00C40086" w:rsidP="003731DA">
      <w:pPr>
        <w:spacing w:before="4"/>
        <w:ind w:firstLineChars="200" w:firstLine="723"/>
        <w:rPr>
          <w:rFonts w:ascii="Verdana"/>
          <w:b/>
          <w:color w:val="000000" w:themeColor="text1"/>
          <w:kern w:val="0"/>
          <w:sz w:val="36"/>
          <w:szCs w:val="22"/>
        </w:rPr>
      </w:pPr>
      <w:r w:rsidRPr="00DD5817">
        <w:rPr>
          <w:rFonts w:ascii="Verdana"/>
          <w:b/>
          <w:color w:val="000000" w:themeColor="text1"/>
          <w:kern w:val="0"/>
          <w:sz w:val="36"/>
          <w:szCs w:val="22"/>
        </w:rPr>
        <w:t>二、食用油、油脂及其制品</w:t>
      </w:r>
    </w:p>
    <w:p w:rsidR="00C40086" w:rsidRPr="00DD5817" w:rsidRDefault="00C40086" w:rsidP="00C40086">
      <w:pPr>
        <w:spacing w:before="4"/>
        <w:ind w:firstLineChars="200" w:firstLine="640"/>
        <w:rPr>
          <w:rFonts w:ascii="仿宋" w:eastAsia="仿宋" w:hAnsi="仿宋" w:cs="仿宋"/>
          <w:color w:val="000000" w:themeColor="text1"/>
          <w:kern w:val="0"/>
          <w:sz w:val="32"/>
          <w:szCs w:val="32"/>
        </w:rPr>
      </w:pPr>
      <w:r w:rsidRPr="00DD5817">
        <w:rPr>
          <w:rFonts w:ascii="楷体_GB2312" w:eastAsia="楷体_GB2312"/>
          <w:color w:val="000000" w:themeColor="text1"/>
          <w:sz w:val="32"/>
          <w:szCs w:val="32"/>
        </w:rPr>
        <w:t>（</w:t>
      </w:r>
      <w:r w:rsidRPr="00DD5817">
        <w:rPr>
          <w:rFonts w:ascii="仿宋" w:eastAsia="仿宋" w:hAnsi="仿宋" w:cs="仿宋"/>
          <w:color w:val="000000" w:themeColor="text1"/>
          <w:kern w:val="0"/>
          <w:sz w:val="32"/>
          <w:szCs w:val="32"/>
        </w:rPr>
        <w:t>一）抽检依据</w:t>
      </w:r>
    </w:p>
    <w:p w:rsidR="00C40086" w:rsidRPr="00DD5817" w:rsidRDefault="00C40086" w:rsidP="00C40086">
      <w:pPr>
        <w:spacing w:before="4"/>
        <w:ind w:firstLineChars="200" w:firstLine="640"/>
        <w:rPr>
          <w:rFonts w:ascii="仿宋" w:eastAsia="仿宋" w:hAnsi="仿宋" w:cs="仿宋"/>
          <w:color w:val="000000" w:themeColor="text1"/>
          <w:kern w:val="0"/>
          <w:sz w:val="32"/>
          <w:szCs w:val="32"/>
        </w:rPr>
      </w:pPr>
      <w:r w:rsidRPr="00DD5817">
        <w:rPr>
          <w:rFonts w:ascii="仿宋" w:eastAsia="仿宋" w:hAnsi="仿宋" w:cs="仿宋"/>
          <w:color w:val="000000" w:themeColor="text1"/>
          <w:kern w:val="0"/>
          <w:sz w:val="32"/>
          <w:szCs w:val="32"/>
        </w:rPr>
        <w:lastRenderedPageBreak/>
        <w:t>抽检依据是《食品安全国家标准</w:t>
      </w:r>
      <w:r w:rsidRPr="00DD5817">
        <w:rPr>
          <w:rFonts w:ascii="仿宋" w:eastAsia="仿宋" w:hAnsi="仿宋" w:cs="仿宋" w:hint="eastAsia"/>
          <w:color w:val="000000" w:themeColor="text1"/>
          <w:kern w:val="0"/>
          <w:sz w:val="32"/>
          <w:szCs w:val="32"/>
        </w:rPr>
        <w:t xml:space="preserve"> </w:t>
      </w:r>
      <w:r w:rsidRPr="00DD5817">
        <w:rPr>
          <w:rFonts w:ascii="仿宋" w:eastAsia="仿宋" w:hAnsi="仿宋" w:cs="仿宋"/>
          <w:color w:val="000000" w:themeColor="text1"/>
          <w:kern w:val="0"/>
          <w:sz w:val="32"/>
          <w:szCs w:val="32"/>
        </w:rPr>
        <w:t>食品中污染物限量》（GB2762）、《食品安全国家标准</w:t>
      </w:r>
      <w:r w:rsidRPr="00DD5817">
        <w:rPr>
          <w:rFonts w:ascii="仿宋" w:eastAsia="仿宋" w:hAnsi="仿宋" w:cs="仿宋" w:hint="eastAsia"/>
          <w:color w:val="000000" w:themeColor="text1"/>
          <w:kern w:val="0"/>
          <w:sz w:val="32"/>
          <w:szCs w:val="32"/>
        </w:rPr>
        <w:t xml:space="preserve"> </w:t>
      </w:r>
      <w:r w:rsidRPr="00DD5817">
        <w:rPr>
          <w:rFonts w:ascii="仿宋" w:eastAsia="仿宋" w:hAnsi="仿宋" w:cs="仿宋"/>
          <w:color w:val="000000" w:themeColor="text1"/>
          <w:kern w:val="0"/>
          <w:sz w:val="32"/>
          <w:szCs w:val="32"/>
        </w:rPr>
        <w:t>食品</w:t>
      </w:r>
      <w:r w:rsidRPr="00DD5817">
        <w:rPr>
          <w:rFonts w:ascii="仿宋" w:eastAsia="仿宋" w:hAnsi="仿宋" w:cs="仿宋" w:hint="eastAsia"/>
          <w:color w:val="000000" w:themeColor="text1"/>
          <w:kern w:val="0"/>
          <w:sz w:val="32"/>
          <w:szCs w:val="32"/>
        </w:rPr>
        <w:t>添加剂使用标准</w:t>
      </w:r>
      <w:r w:rsidRPr="00DD5817">
        <w:rPr>
          <w:rFonts w:ascii="仿宋" w:eastAsia="仿宋" w:hAnsi="仿宋" w:cs="仿宋"/>
          <w:color w:val="000000" w:themeColor="text1"/>
          <w:kern w:val="0"/>
          <w:sz w:val="32"/>
          <w:szCs w:val="32"/>
        </w:rPr>
        <w:t>》（GB276</w:t>
      </w:r>
      <w:r w:rsidRPr="00DD5817">
        <w:rPr>
          <w:rFonts w:ascii="仿宋" w:eastAsia="仿宋" w:hAnsi="仿宋" w:cs="仿宋" w:hint="eastAsia"/>
          <w:color w:val="000000" w:themeColor="text1"/>
          <w:kern w:val="0"/>
          <w:sz w:val="32"/>
          <w:szCs w:val="32"/>
        </w:rPr>
        <w:t>0</w:t>
      </w:r>
      <w:r w:rsidRPr="00DD5817">
        <w:rPr>
          <w:rFonts w:ascii="仿宋" w:eastAsia="仿宋" w:hAnsi="仿宋" w:cs="仿宋"/>
          <w:color w:val="000000" w:themeColor="text1"/>
          <w:kern w:val="0"/>
          <w:sz w:val="32"/>
          <w:szCs w:val="32"/>
        </w:rPr>
        <w:t>）、《食品安全国家标准</w:t>
      </w:r>
      <w:r w:rsidRPr="00DD5817">
        <w:rPr>
          <w:rFonts w:ascii="仿宋" w:eastAsia="仿宋" w:hAnsi="仿宋" w:cs="仿宋" w:hint="eastAsia"/>
          <w:color w:val="000000" w:themeColor="text1"/>
          <w:kern w:val="0"/>
          <w:sz w:val="32"/>
          <w:szCs w:val="32"/>
        </w:rPr>
        <w:t xml:space="preserve"> </w:t>
      </w:r>
      <w:r w:rsidRPr="00DD5817">
        <w:rPr>
          <w:rFonts w:ascii="仿宋" w:eastAsia="仿宋" w:hAnsi="仿宋" w:cs="仿宋"/>
          <w:color w:val="000000" w:themeColor="text1"/>
          <w:kern w:val="0"/>
          <w:sz w:val="32"/>
          <w:szCs w:val="32"/>
        </w:rPr>
        <w:t>植物油》（GB27</w:t>
      </w:r>
      <w:r w:rsidRPr="00DD5817">
        <w:rPr>
          <w:rFonts w:ascii="仿宋" w:eastAsia="仿宋" w:hAnsi="仿宋" w:cs="仿宋" w:hint="eastAsia"/>
          <w:color w:val="000000" w:themeColor="text1"/>
          <w:kern w:val="0"/>
          <w:sz w:val="32"/>
          <w:szCs w:val="32"/>
        </w:rPr>
        <w:t>16</w:t>
      </w:r>
      <w:r w:rsidRPr="00DD5817">
        <w:rPr>
          <w:rFonts w:ascii="仿宋" w:eastAsia="仿宋" w:hAnsi="仿宋" w:cs="仿宋"/>
          <w:color w:val="000000" w:themeColor="text1"/>
          <w:kern w:val="0"/>
          <w:sz w:val="32"/>
          <w:szCs w:val="32"/>
        </w:rPr>
        <w:t>）等标准及产品明示标准和指标的要求。</w:t>
      </w:r>
    </w:p>
    <w:p w:rsidR="00C40086" w:rsidRPr="00DD5817" w:rsidRDefault="00C40086" w:rsidP="00C40086">
      <w:pPr>
        <w:spacing w:before="4"/>
        <w:ind w:firstLineChars="200" w:firstLine="640"/>
        <w:rPr>
          <w:rFonts w:ascii="仿宋" w:eastAsia="仿宋" w:hAnsi="仿宋" w:cs="仿宋"/>
          <w:color w:val="000000" w:themeColor="text1"/>
          <w:kern w:val="0"/>
          <w:sz w:val="32"/>
          <w:szCs w:val="32"/>
        </w:rPr>
      </w:pPr>
      <w:r w:rsidRPr="00DD5817">
        <w:rPr>
          <w:rFonts w:ascii="仿宋" w:eastAsia="仿宋" w:hAnsi="仿宋" w:cs="仿宋"/>
          <w:color w:val="000000" w:themeColor="text1"/>
          <w:kern w:val="0"/>
          <w:sz w:val="32"/>
          <w:szCs w:val="32"/>
        </w:rPr>
        <w:t>（二）检验项目</w:t>
      </w:r>
    </w:p>
    <w:p w:rsidR="003731DA" w:rsidRDefault="00C40086" w:rsidP="003731DA">
      <w:pPr>
        <w:spacing w:before="4"/>
        <w:ind w:firstLineChars="200" w:firstLine="640"/>
        <w:rPr>
          <w:rFonts w:ascii="仿宋" w:eastAsia="仿宋" w:hAnsi="仿宋" w:cs="仿宋"/>
          <w:color w:val="000000" w:themeColor="text1"/>
          <w:kern w:val="0"/>
          <w:sz w:val="32"/>
          <w:szCs w:val="32"/>
        </w:rPr>
      </w:pPr>
      <w:r w:rsidRPr="00DD5817">
        <w:rPr>
          <w:rFonts w:ascii="仿宋" w:eastAsia="仿宋" w:hAnsi="仿宋" w:cs="仿宋" w:hint="eastAsia"/>
          <w:color w:val="000000" w:themeColor="text1"/>
          <w:kern w:val="0"/>
          <w:sz w:val="32"/>
          <w:szCs w:val="32"/>
        </w:rPr>
        <w:t>1.</w:t>
      </w:r>
      <w:r w:rsidR="00D11F1F">
        <w:rPr>
          <w:rFonts w:ascii="仿宋" w:eastAsia="仿宋" w:hAnsi="仿宋" w:cs="仿宋" w:hint="eastAsia"/>
          <w:color w:val="000000" w:themeColor="text1"/>
          <w:kern w:val="0"/>
          <w:sz w:val="32"/>
          <w:szCs w:val="32"/>
        </w:rPr>
        <w:t>胡麻油</w:t>
      </w:r>
      <w:r w:rsidR="007A1B25">
        <w:rPr>
          <w:rFonts w:ascii="仿宋" w:eastAsia="仿宋" w:hAnsi="仿宋" w:cs="仿宋" w:hint="eastAsia"/>
          <w:color w:val="000000" w:themeColor="text1"/>
          <w:kern w:val="0"/>
          <w:sz w:val="32"/>
          <w:szCs w:val="32"/>
        </w:rPr>
        <w:t>、玉米油</w:t>
      </w:r>
      <w:r w:rsidRPr="00DD5817">
        <w:rPr>
          <w:rFonts w:ascii="仿宋" w:eastAsia="仿宋" w:hAnsi="仿宋" w:cs="仿宋" w:hint="eastAsia"/>
          <w:color w:val="000000" w:themeColor="text1"/>
          <w:kern w:val="0"/>
          <w:sz w:val="32"/>
          <w:szCs w:val="32"/>
        </w:rPr>
        <w:t>抽检项目包括酸值/酸价、过氧化值、</w:t>
      </w:r>
      <w:r w:rsidRPr="00DD5817">
        <w:rPr>
          <w:rFonts w:ascii="仿宋" w:eastAsia="仿宋" w:hAnsi="仿宋" w:cs="仿宋"/>
          <w:color w:val="000000" w:themeColor="text1"/>
          <w:kern w:val="0"/>
          <w:sz w:val="32"/>
          <w:szCs w:val="32"/>
        </w:rPr>
        <w:t>铅（以Pb计）、</w:t>
      </w:r>
      <w:r w:rsidRPr="00DD5817">
        <w:rPr>
          <w:rFonts w:ascii="仿宋" w:eastAsia="仿宋" w:hAnsi="仿宋" w:cs="仿宋" w:hint="eastAsia"/>
          <w:color w:val="000000" w:themeColor="text1"/>
          <w:kern w:val="0"/>
          <w:sz w:val="32"/>
          <w:szCs w:val="32"/>
        </w:rPr>
        <w:t>苯并[a]芘、溶剂残留量、特丁基对苯二酚（TBHQ）。</w:t>
      </w:r>
    </w:p>
    <w:p w:rsidR="003731DA" w:rsidRPr="00D11644" w:rsidRDefault="00493EB0" w:rsidP="003731DA">
      <w:pPr>
        <w:ind w:firstLineChars="200" w:firstLine="723"/>
        <w:rPr>
          <w:rFonts w:ascii="Verdana"/>
          <w:b/>
          <w:color w:val="000000" w:themeColor="text1"/>
          <w:kern w:val="0"/>
          <w:sz w:val="36"/>
          <w:szCs w:val="22"/>
        </w:rPr>
      </w:pPr>
      <w:r>
        <w:rPr>
          <w:rFonts w:ascii="Verdana" w:hint="eastAsia"/>
          <w:b/>
          <w:kern w:val="0"/>
          <w:sz w:val="36"/>
          <w:szCs w:val="22"/>
        </w:rPr>
        <w:t>三</w:t>
      </w:r>
      <w:r w:rsidR="005C229C">
        <w:rPr>
          <w:rFonts w:ascii="Verdana" w:hint="eastAsia"/>
          <w:b/>
          <w:kern w:val="0"/>
          <w:sz w:val="36"/>
          <w:szCs w:val="22"/>
        </w:rPr>
        <w:t>、</w:t>
      </w:r>
      <w:r w:rsidR="003731DA" w:rsidRPr="00D11644">
        <w:rPr>
          <w:rFonts w:ascii="Verdana" w:hint="eastAsia"/>
          <w:b/>
          <w:color w:val="000000" w:themeColor="text1"/>
          <w:kern w:val="0"/>
          <w:sz w:val="36"/>
          <w:szCs w:val="22"/>
        </w:rPr>
        <w:t>饮料</w:t>
      </w:r>
    </w:p>
    <w:p w:rsidR="003731DA" w:rsidRPr="00D11644" w:rsidRDefault="003731DA" w:rsidP="003731DA">
      <w:pPr>
        <w:ind w:firstLine="640"/>
        <w:rPr>
          <w:rFonts w:ascii="仿宋" w:eastAsia="仿宋" w:hAnsi="仿宋" w:cs="仿宋"/>
          <w:color w:val="000000" w:themeColor="text1"/>
          <w:kern w:val="0"/>
          <w:sz w:val="32"/>
          <w:szCs w:val="32"/>
        </w:rPr>
      </w:pPr>
      <w:r w:rsidRPr="00D11644">
        <w:rPr>
          <w:rFonts w:ascii="仿宋" w:eastAsia="仿宋" w:hAnsi="仿宋" w:cs="仿宋" w:hint="eastAsia"/>
          <w:color w:val="000000" w:themeColor="text1"/>
          <w:kern w:val="0"/>
          <w:sz w:val="32"/>
          <w:szCs w:val="32"/>
        </w:rPr>
        <w:t>（一）抽检依据</w:t>
      </w:r>
    </w:p>
    <w:p w:rsidR="003731DA" w:rsidRPr="00D11644" w:rsidRDefault="003731DA" w:rsidP="003731DA">
      <w:pPr>
        <w:ind w:firstLine="640"/>
        <w:rPr>
          <w:rFonts w:ascii="仿宋" w:eastAsia="仿宋" w:hAnsi="仿宋" w:cs="仿宋"/>
          <w:color w:val="000000" w:themeColor="text1"/>
          <w:kern w:val="0"/>
          <w:sz w:val="32"/>
          <w:szCs w:val="32"/>
        </w:rPr>
      </w:pPr>
      <w:r w:rsidRPr="00D11644">
        <w:rPr>
          <w:rFonts w:ascii="仿宋" w:eastAsia="仿宋" w:hAnsi="仿宋" w:cs="仿宋" w:hint="eastAsia"/>
          <w:color w:val="000000" w:themeColor="text1"/>
          <w:kern w:val="0"/>
          <w:sz w:val="32"/>
          <w:szCs w:val="32"/>
        </w:rPr>
        <w:t>抽检依据是《食品安全国家标准 食品添加剂使用标准》（GB2760）、</w:t>
      </w:r>
      <w:r w:rsidRPr="00D11644">
        <w:rPr>
          <w:rFonts w:ascii="仿宋" w:eastAsia="仿宋" w:hAnsi="仿宋" w:cs="仿宋"/>
          <w:color w:val="000000" w:themeColor="text1"/>
          <w:kern w:val="0"/>
          <w:sz w:val="32"/>
          <w:szCs w:val="32"/>
        </w:rPr>
        <w:t>《食品安全国家标准</w:t>
      </w:r>
      <w:r w:rsidRPr="00D11644">
        <w:rPr>
          <w:rFonts w:ascii="仿宋" w:eastAsia="仿宋" w:hAnsi="仿宋" w:cs="仿宋" w:hint="eastAsia"/>
          <w:color w:val="000000" w:themeColor="text1"/>
          <w:kern w:val="0"/>
          <w:sz w:val="32"/>
          <w:szCs w:val="32"/>
        </w:rPr>
        <w:t xml:space="preserve"> </w:t>
      </w:r>
      <w:r w:rsidRPr="00D11644">
        <w:rPr>
          <w:rFonts w:ascii="仿宋" w:eastAsia="仿宋" w:hAnsi="仿宋" w:cs="仿宋"/>
          <w:color w:val="000000" w:themeColor="text1"/>
          <w:kern w:val="0"/>
          <w:sz w:val="32"/>
          <w:szCs w:val="32"/>
        </w:rPr>
        <w:t>食品中污染物限量》（GB2762</w:t>
      </w:r>
      <w:r w:rsidR="007B2606">
        <w:rPr>
          <w:rFonts w:ascii="仿宋" w:eastAsia="仿宋" w:hAnsi="仿宋" w:cs="仿宋"/>
          <w:color w:val="000000" w:themeColor="text1"/>
          <w:kern w:val="0"/>
          <w:sz w:val="32"/>
          <w:szCs w:val="32"/>
        </w:rPr>
        <w:t>）、</w:t>
      </w:r>
      <w:r w:rsidRPr="00D11644">
        <w:rPr>
          <w:rFonts w:ascii="仿宋" w:eastAsia="仿宋" w:hAnsi="仿宋" w:cs="仿宋" w:hint="eastAsia"/>
          <w:color w:val="000000" w:themeColor="text1"/>
          <w:kern w:val="0"/>
          <w:sz w:val="32"/>
          <w:szCs w:val="32"/>
        </w:rPr>
        <w:t>《食品安全国家标准 包装饮用水》（GB19298-2014</w:t>
      </w:r>
      <w:r w:rsidR="007B2606">
        <w:rPr>
          <w:rFonts w:ascii="仿宋" w:eastAsia="仿宋" w:hAnsi="仿宋" w:cs="仿宋" w:hint="eastAsia"/>
          <w:color w:val="000000" w:themeColor="text1"/>
          <w:kern w:val="0"/>
          <w:sz w:val="32"/>
          <w:szCs w:val="32"/>
        </w:rPr>
        <w:t>）</w:t>
      </w:r>
      <w:r w:rsidRPr="00D11644">
        <w:rPr>
          <w:rFonts w:ascii="仿宋" w:eastAsia="仿宋" w:hAnsi="仿宋" w:cs="仿宋" w:hint="eastAsia"/>
          <w:color w:val="000000" w:themeColor="text1"/>
          <w:kern w:val="0"/>
          <w:sz w:val="32"/>
          <w:szCs w:val="32"/>
        </w:rPr>
        <w:t>等标准及产品明示标准和指标的要求。</w:t>
      </w:r>
    </w:p>
    <w:p w:rsidR="003731DA" w:rsidRPr="00D11644" w:rsidRDefault="003731DA" w:rsidP="003731DA">
      <w:pPr>
        <w:ind w:firstLineChars="200" w:firstLine="640"/>
        <w:rPr>
          <w:rFonts w:ascii="仿宋" w:eastAsia="仿宋" w:hAnsi="仿宋" w:cs="仿宋"/>
          <w:color w:val="000000" w:themeColor="text1"/>
          <w:kern w:val="0"/>
          <w:sz w:val="32"/>
          <w:szCs w:val="32"/>
        </w:rPr>
      </w:pPr>
      <w:r w:rsidRPr="00D11644">
        <w:rPr>
          <w:rFonts w:ascii="仿宋" w:eastAsia="仿宋" w:hAnsi="仿宋" w:cs="仿宋" w:hint="eastAsia"/>
          <w:color w:val="000000" w:themeColor="text1"/>
          <w:kern w:val="0"/>
          <w:sz w:val="32"/>
          <w:szCs w:val="32"/>
        </w:rPr>
        <w:t>（二）检验项目</w:t>
      </w:r>
    </w:p>
    <w:p w:rsidR="00A429F7" w:rsidRDefault="00A429F7" w:rsidP="00A429F7">
      <w:pPr>
        <w:ind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1</w:t>
      </w:r>
      <w:r w:rsidRPr="00D11644">
        <w:rPr>
          <w:rFonts w:ascii="仿宋" w:eastAsia="仿宋" w:hAnsi="仿宋" w:cs="仿宋" w:hint="eastAsia"/>
          <w:color w:val="000000" w:themeColor="text1"/>
          <w:kern w:val="0"/>
          <w:sz w:val="32"/>
          <w:szCs w:val="32"/>
        </w:rPr>
        <w:t>.</w:t>
      </w:r>
      <w:r w:rsidRPr="00D11644">
        <w:rPr>
          <w:rFonts w:hint="eastAsia"/>
          <w:color w:val="000000" w:themeColor="text1"/>
        </w:rPr>
        <w:t xml:space="preserve"> </w:t>
      </w:r>
      <w:r>
        <w:rPr>
          <w:rFonts w:ascii="仿宋" w:eastAsia="仿宋" w:hAnsi="仿宋" w:cs="仿宋" w:hint="eastAsia"/>
          <w:color w:val="000000" w:themeColor="text1"/>
          <w:kern w:val="0"/>
          <w:sz w:val="32"/>
          <w:szCs w:val="32"/>
        </w:rPr>
        <w:t>包装饮用水</w:t>
      </w:r>
      <w:r w:rsidRPr="00D11644">
        <w:rPr>
          <w:rFonts w:ascii="仿宋" w:eastAsia="仿宋" w:hAnsi="仿宋" w:cs="仿宋" w:hint="eastAsia"/>
          <w:color w:val="000000" w:themeColor="text1"/>
          <w:kern w:val="0"/>
          <w:sz w:val="32"/>
          <w:szCs w:val="32"/>
        </w:rPr>
        <w:t>抽检项目包括</w:t>
      </w:r>
      <w:r w:rsidRPr="000F502F">
        <w:rPr>
          <w:rFonts w:ascii="仿宋" w:eastAsia="仿宋" w:hAnsi="仿宋" w:cs="仿宋" w:hint="eastAsia"/>
          <w:color w:val="000000" w:themeColor="text1"/>
          <w:kern w:val="0"/>
          <w:sz w:val="32"/>
          <w:szCs w:val="32"/>
        </w:rPr>
        <w:t>耗氧量(以O2计)</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铅(以Pb计)</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总砷(以As计)</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镉(以Cd计)</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亚硝酸盐(以NO2-计)</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余氯(游离氯)</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溴酸盐</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三氯甲烷</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大肠菌群</w:t>
      </w:r>
      <w:r>
        <w:rPr>
          <w:rFonts w:ascii="仿宋" w:eastAsia="仿宋" w:hAnsi="仿宋" w:cs="仿宋" w:hint="eastAsia"/>
          <w:color w:val="000000" w:themeColor="text1"/>
          <w:kern w:val="0"/>
          <w:sz w:val="32"/>
          <w:szCs w:val="32"/>
        </w:rPr>
        <w:t>、</w:t>
      </w:r>
      <w:r w:rsidRPr="000F502F">
        <w:rPr>
          <w:rFonts w:ascii="仿宋" w:eastAsia="仿宋" w:hAnsi="仿宋" w:cs="仿宋" w:hint="eastAsia"/>
          <w:color w:val="000000" w:themeColor="text1"/>
          <w:kern w:val="0"/>
          <w:sz w:val="32"/>
          <w:szCs w:val="32"/>
        </w:rPr>
        <w:t>铜绿假单胞菌</w:t>
      </w:r>
      <w:r w:rsidR="009704FB">
        <w:rPr>
          <w:rFonts w:ascii="仿宋" w:eastAsia="仿宋" w:hAnsi="仿宋" w:cs="仿宋" w:hint="eastAsia"/>
          <w:color w:val="000000" w:themeColor="text1"/>
          <w:kern w:val="0"/>
          <w:sz w:val="32"/>
          <w:szCs w:val="32"/>
        </w:rPr>
        <w:t>。</w:t>
      </w:r>
    </w:p>
    <w:p w:rsidR="007A1B25" w:rsidRPr="0035613F" w:rsidRDefault="007A1B25" w:rsidP="007A1B25">
      <w:pPr>
        <w:ind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2</w:t>
      </w:r>
      <w:r w:rsidRPr="00D11644">
        <w:rPr>
          <w:rFonts w:ascii="仿宋" w:eastAsia="仿宋" w:hAnsi="仿宋" w:cs="仿宋" w:hint="eastAsia"/>
          <w:color w:val="000000" w:themeColor="text1"/>
          <w:kern w:val="0"/>
          <w:sz w:val="32"/>
          <w:szCs w:val="32"/>
        </w:rPr>
        <w:t>.</w:t>
      </w:r>
      <w:r w:rsidRPr="00D11644">
        <w:rPr>
          <w:rFonts w:hint="eastAsia"/>
          <w:color w:val="000000" w:themeColor="text1"/>
        </w:rPr>
        <w:t xml:space="preserve"> </w:t>
      </w:r>
      <w:r w:rsidRPr="00D11644">
        <w:rPr>
          <w:rFonts w:ascii="仿宋" w:eastAsia="仿宋" w:hAnsi="仿宋" w:cs="仿宋" w:hint="eastAsia"/>
          <w:color w:val="000000" w:themeColor="text1"/>
          <w:kern w:val="0"/>
          <w:sz w:val="32"/>
          <w:szCs w:val="32"/>
        </w:rPr>
        <w:t>包装饮用水（饮用</w:t>
      </w:r>
      <w:r>
        <w:rPr>
          <w:rFonts w:ascii="仿宋" w:eastAsia="仿宋" w:hAnsi="仿宋" w:cs="仿宋" w:hint="eastAsia"/>
          <w:color w:val="000000" w:themeColor="text1"/>
          <w:kern w:val="0"/>
          <w:sz w:val="32"/>
          <w:szCs w:val="32"/>
        </w:rPr>
        <w:t>天然矿泉</w:t>
      </w:r>
      <w:r w:rsidRPr="00D11644">
        <w:rPr>
          <w:rFonts w:ascii="仿宋" w:eastAsia="仿宋" w:hAnsi="仿宋" w:cs="仿宋" w:hint="eastAsia"/>
          <w:color w:val="000000" w:themeColor="text1"/>
          <w:kern w:val="0"/>
          <w:sz w:val="32"/>
          <w:szCs w:val="32"/>
        </w:rPr>
        <w:t>水）抽检项目包括</w:t>
      </w:r>
      <w:r w:rsidRPr="0035613F">
        <w:rPr>
          <w:rFonts w:ascii="仿宋" w:eastAsia="仿宋" w:hAnsi="仿宋" w:cs="仿宋" w:hint="eastAsia"/>
          <w:color w:val="000000" w:themeColor="text1"/>
          <w:kern w:val="0"/>
          <w:sz w:val="32"/>
          <w:szCs w:val="32"/>
        </w:rPr>
        <w:t>"界限指标（偏硅酸）</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界限指标</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（溶解性总固体）</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铅(以Pb计)</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总砷(以As计)</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镉(以Cd计)</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总汞(以As计)</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镍</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lastRenderedPageBreak/>
        <w:t>溴酸盐</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硝酸盐(以NO3-计)</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亚硝酸盐(以NO2-计)</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大肠菌群</w:t>
      </w:r>
      <w:r>
        <w:rPr>
          <w:rFonts w:ascii="仿宋" w:eastAsia="仿宋" w:hAnsi="仿宋" w:cs="仿宋" w:hint="eastAsia"/>
          <w:color w:val="000000" w:themeColor="text1"/>
          <w:kern w:val="0"/>
          <w:sz w:val="32"/>
          <w:szCs w:val="32"/>
        </w:rPr>
        <w:t>、</w:t>
      </w:r>
      <w:r w:rsidRPr="0035613F">
        <w:rPr>
          <w:rFonts w:ascii="仿宋" w:eastAsia="仿宋" w:hAnsi="仿宋" w:cs="仿宋" w:hint="eastAsia"/>
          <w:color w:val="000000" w:themeColor="text1"/>
          <w:kern w:val="0"/>
          <w:sz w:val="32"/>
          <w:szCs w:val="32"/>
        </w:rPr>
        <w:t>铜绿假单胞菌</w:t>
      </w:r>
      <w:r>
        <w:rPr>
          <w:rFonts w:ascii="仿宋" w:eastAsia="仿宋" w:hAnsi="仿宋" w:cs="仿宋" w:hint="eastAsia"/>
          <w:color w:val="000000" w:themeColor="text1"/>
          <w:kern w:val="0"/>
          <w:sz w:val="32"/>
          <w:szCs w:val="32"/>
        </w:rPr>
        <w:t>。</w:t>
      </w:r>
    </w:p>
    <w:p w:rsidR="007A1B25" w:rsidRPr="005B5C2D" w:rsidRDefault="007A1B25" w:rsidP="007A1B25">
      <w:pPr>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3</w:t>
      </w:r>
      <w:r w:rsidRPr="00D11644">
        <w:rPr>
          <w:rFonts w:ascii="仿宋" w:eastAsia="仿宋" w:hAnsi="仿宋" w:cs="仿宋" w:hint="eastAsia"/>
          <w:color w:val="000000" w:themeColor="text1"/>
          <w:kern w:val="0"/>
          <w:sz w:val="32"/>
          <w:szCs w:val="32"/>
        </w:rPr>
        <w:t>.</w:t>
      </w:r>
      <w:r w:rsidRPr="00D11644">
        <w:rPr>
          <w:rFonts w:hint="eastAsia"/>
          <w:color w:val="000000" w:themeColor="text1"/>
        </w:rPr>
        <w:t xml:space="preserve"> </w:t>
      </w:r>
      <w:r>
        <w:rPr>
          <w:rFonts w:ascii="仿宋" w:eastAsia="仿宋" w:hAnsi="仿宋" w:cs="仿宋" w:hint="eastAsia"/>
          <w:color w:val="000000" w:themeColor="text1"/>
          <w:kern w:val="0"/>
          <w:sz w:val="32"/>
          <w:szCs w:val="32"/>
        </w:rPr>
        <w:t>果蔬汁类及其</w:t>
      </w:r>
      <w:r w:rsidRPr="00D11644">
        <w:rPr>
          <w:rFonts w:ascii="仿宋" w:eastAsia="仿宋" w:hAnsi="仿宋" w:cs="仿宋" w:hint="eastAsia"/>
          <w:color w:val="000000" w:themeColor="text1"/>
          <w:kern w:val="0"/>
          <w:sz w:val="32"/>
          <w:szCs w:val="32"/>
        </w:rPr>
        <w:t>饮料抽检项目包括</w:t>
      </w:r>
      <w:r w:rsidRPr="007B2606">
        <w:rPr>
          <w:rFonts w:ascii="仿宋" w:eastAsia="仿宋" w:hAnsi="仿宋" w:cs="仿宋" w:hint="eastAsia"/>
          <w:color w:val="000000" w:themeColor="text1"/>
          <w:kern w:val="0"/>
          <w:sz w:val="32"/>
          <w:szCs w:val="32"/>
        </w:rPr>
        <w:t>铅(以Pb计)</w:t>
      </w:r>
      <w:r>
        <w:rPr>
          <w:rFonts w:ascii="仿宋" w:eastAsia="仿宋" w:hAnsi="仿宋" w:cs="仿宋" w:hint="eastAsia"/>
          <w:color w:val="000000" w:themeColor="text1"/>
          <w:kern w:val="0"/>
          <w:sz w:val="32"/>
          <w:szCs w:val="32"/>
        </w:rPr>
        <w:t>、</w:t>
      </w:r>
      <w:r w:rsidRPr="00D11644">
        <w:rPr>
          <w:rFonts w:ascii="仿宋" w:eastAsia="仿宋" w:hAnsi="仿宋" w:cs="仿宋" w:hint="eastAsia"/>
          <w:color w:val="000000" w:themeColor="text1"/>
          <w:kern w:val="0"/>
          <w:sz w:val="32"/>
          <w:szCs w:val="32"/>
        </w:rPr>
        <w:t>、苯甲酸及其钠盐（以苯甲酸计）、山梨酸及其钾盐（以山梨酸计）、</w:t>
      </w:r>
      <w:r w:rsidRPr="005B5C2D">
        <w:rPr>
          <w:rFonts w:ascii="仿宋" w:eastAsia="仿宋" w:hAnsi="仿宋" w:cs="仿宋" w:hint="eastAsia"/>
          <w:color w:val="000000" w:themeColor="text1"/>
          <w:kern w:val="0"/>
          <w:sz w:val="32"/>
          <w:szCs w:val="32"/>
        </w:rPr>
        <w:t>脱氢乙酸及其钠盐（以脱氢乙酸计）</w:t>
      </w:r>
      <w:r w:rsidRPr="00D11644">
        <w:rPr>
          <w:rFonts w:ascii="仿宋" w:eastAsia="仿宋" w:hAnsi="仿宋" w:cs="仿宋" w:hint="eastAsia"/>
          <w:color w:val="000000" w:themeColor="text1"/>
          <w:kern w:val="0"/>
          <w:sz w:val="32"/>
          <w:szCs w:val="32"/>
        </w:rPr>
        <w:t>、菌落总数、</w:t>
      </w:r>
      <w:r w:rsidRPr="005B5C2D">
        <w:rPr>
          <w:rFonts w:ascii="仿宋" w:eastAsia="仿宋" w:hAnsi="仿宋" w:cs="仿宋" w:hint="eastAsia"/>
          <w:color w:val="000000" w:themeColor="text1"/>
          <w:kern w:val="0"/>
          <w:sz w:val="32"/>
          <w:szCs w:val="32"/>
        </w:rPr>
        <w:t>大肠菌群</w:t>
      </w:r>
      <w:r>
        <w:rPr>
          <w:rFonts w:ascii="仿宋" w:eastAsia="仿宋" w:hAnsi="仿宋" w:cs="仿宋" w:hint="eastAsia"/>
          <w:color w:val="000000" w:themeColor="text1"/>
          <w:kern w:val="0"/>
          <w:sz w:val="32"/>
          <w:szCs w:val="32"/>
        </w:rPr>
        <w:t>、</w:t>
      </w:r>
      <w:r w:rsidRPr="00D11644">
        <w:rPr>
          <w:rFonts w:ascii="仿宋" w:eastAsia="仿宋" w:hAnsi="仿宋" w:cs="仿宋" w:hint="eastAsia"/>
          <w:color w:val="000000" w:themeColor="text1"/>
          <w:kern w:val="0"/>
          <w:sz w:val="32"/>
          <w:szCs w:val="32"/>
        </w:rPr>
        <w:t>霉菌和酵母。</w:t>
      </w:r>
    </w:p>
    <w:p w:rsidR="007A1B25" w:rsidRPr="00D11644" w:rsidRDefault="007A1B25" w:rsidP="007A1B25">
      <w:pPr>
        <w:ind w:firstLineChars="250" w:firstLine="80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4</w:t>
      </w:r>
      <w:r w:rsidRPr="00D11644">
        <w:rPr>
          <w:rFonts w:ascii="仿宋" w:eastAsia="仿宋" w:hAnsi="仿宋" w:cs="仿宋" w:hint="eastAsia"/>
          <w:color w:val="000000" w:themeColor="text1"/>
          <w:kern w:val="0"/>
          <w:sz w:val="32"/>
          <w:szCs w:val="32"/>
        </w:rPr>
        <w:t>.</w:t>
      </w:r>
      <w:r w:rsidRPr="00D11644">
        <w:rPr>
          <w:rFonts w:hint="eastAsia"/>
          <w:color w:val="000000" w:themeColor="text1"/>
        </w:rPr>
        <w:t xml:space="preserve"> </w:t>
      </w:r>
      <w:r w:rsidRPr="00D11644">
        <w:rPr>
          <w:rFonts w:ascii="仿宋" w:eastAsia="仿宋" w:hAnsi="仿宋" w:cs="仿宋" w:hint="eastAsia"/>
          <w:color w:val="000000" w:themeColor="text1"/>
          <w:kern w:val="0"/>
          <w:sz w:val="32"/>
          <w:szCs w:val="32"/>
        </w:rPr>
        <w:t>碳酸饮料抽检项目包括二氧化碳气容量、苯甲酸及其钠盐（以苯甲酸计）、山梨酸及其钾盐（以山梨酸计）、</w:t>
      </w:r>
      <w:r>
        <w:rPr>
          <w:rFonts w:ascii="仿宋" w:eastAsia="仿宋" w:hAnsi="仿宋" w:cs="仿宋" w:hint="eastAsia"/>
          <w:color w:val="000000" w:themeColor="text1"/>
          <w:kern w:val="0"/>
          <w:sz w:val="32"/>
          <w:szCs w:val="32"/>
        </w:rPr>
        <w:t>阿斯巴甜</w:t>
      </w:r>
      <w:r w:rsidRPr="00D11644">
        <w:rPr>
          <w:rFonts w:ascii="仿宋" w:eastAsia="仿宋" w:hAnsi="仿宋" w:cs="仿宋" w:hint="eastAsia"/>
          <w:color w:val="000000" w:themeColor="text1"/>
          <w:kern w:val="0"/>
          <w:sz w:val="32"/>
          <w:szCs w:val="32"/>
        </w:rPr>
        <w:t>、菌落总数、霉菌和酵母。</w:t>
      </w:r>
    </w:p>
    <w:p w:rsidR="007A1B25" w:rsidRDefault="007A1B25" w:rsidP="007A1B25">
      <w:pPr>
        <w:ind w:firstLineChars="250" w:firstLine="80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5</w:t>
      </w:r>
      <w:r w:rsidRPr="00D11644">
        <w:rPr>
          <w:rFonts w:ascii="仿宋" w:eastAsia="仿宋" w:hAnsi="仿宋" w:cs="仿宋" w:hint="eastAsia"/>
          <w:color w:val="000000" w:themeColor="text1"/>
          <w:kern w:val="0"/>
          <w:sz w:val="32"/>
          <w:szCs w:val="32"/>
        </w:rPr>
        <w:t>．茶饮料抽检项目包括茶多酚、咖啡因、脱氢乙酸及其钠盐（以脱氢乙酸计）、菌落总数。</w:t>
      </w:r>
    </w:p>
    <w:p w:rsidR="007A1B25" w:rsidRPr="007A1B25" w:rsidRDefault="007A1B25" w:rsidP="007A1B25">
      <w:pPr>
        <w:ind w:firstLineChars="250" w:firstLine="80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6.蛋白饮料</w:t>
      </w:r>
      <w:r w:rsidRPr="00D11644">
        <w:rPr>
          <w:rFonts w:ascii="仿宋" w:eastAsia="仿宋" w:hAnsi="仿宋" w:cs="仿宋" w:hint="eastAsia"/>
          <w:color w:val="000000" w:themeColor="text1"/>
          <w:kern w:val="0"/>
          <w:sz w:val="32"/>
          <w:szCs w:val="32"/>
        </w:rPr>
        <w:t>抽检项目包括</w:t>
      </w:r>
      <w:r w:rsidRPr="00A429F7">
        <w:rPr>
          <w:rFonts w:ascii="仿宋" w:eastAsia="仿宋" w:hAnsi="仿宋" w:cs="仿宋" w:hint="eastAsia"/>
          <w:color w:val="000000" w:themeColor="text1"/>
          <w:kern w:val="0"/>
          <w:sz w:val="32"/>
          <w:szCs w:val="32"/>
        </w:rPr>
        <w:t>蛋白质</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苯甲酸及其钠盐(以苯甲酸计)</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山梨酸及其钾盐(以山梨酸计)</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脱氢乙酸及其钠盐(以脱氢乙酸计)</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菌落总数</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大肠菌群</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霉菌</w:t>
      </w:r>
      <w:r>
        <w:rPr>
          <w:rFonts w:ascii="仿宋" w:eastAsia="仿宋" w:hAnsi="仿宋" w:cs="仿宋" w:hint="eastAsia"/>
          <w:color w:val="000000" w:themeColor="text1"/>
          <w:kern w:val="0"/>
          <w:sz w:val="32"/>
          <w:szCs w:val="32"/>
        </w:rPr>
        <w:t>、</w:t>
      </w:r>
      <w:r w:rsidRPr="00A429F7">
        <w:rPr>
          <w:rFonts w:ascii="仿宋" w:eastAsia="仿宋" w:hAnsi="仿宋" w:cs="仿宋" w:hint="eastAsia"/>
          <w:color w:val="000000" w:themeColor="text1"/>
          <w:kern w:val="0"/>
          <w:sz w:val="32"/>
          <w:szCs w:val="32"/>
        </w:rPr>
        <w:t>酵母</w:t>
      </w:r>
      <w:r>
        <w:rPr>
          <w:rFonts w:ascii="仿宋" w:eastAsia="仿宋" w:hAnsi="仿宋" w:cs="仿宋" w:hint="eastAsia"/>
          <w:color w:val="000000" w:themeColor="text1"/>
          <w:kern w:val="0"/>
          <w:sz w:val="32"/>
          <w:szCs w:val="32"/>
        </w:rPr>
        <w:t>。</w:t>
      </w:r>
    </w:p>
    <w:p w:rsidR="005C229C" w:rsidRPr="00FD0E83" w:rsidRDefault="007B2606" w:rsidP="005C229C">
      <w:pPr>
        <w:ind w:firstLineChars="245" w:firstLine="885"/>
        <w:rPr>
          <w:rFonts w:ascii="Verdana"/>
          <w:b/>
          <w:kern w:val="0"/>
          <w:sz w:val="36"/>
          <w:szCs w:val="22"/>
        </w:rPr>
      </w:pPr>
      <w:r>
        <w:rPr>
          <w:rFonts w:ascii="Verdana" w:hint="eastAsia"/>
          <w:b/>
          <w:kern w:val="0"/>
          <w:sz w:val="36"/>
          <w:szCs w:val="22"/>
        </w:rPr>
        <w:t>四、</w:t>
      </w:r>
      <w:r w:rsidR="003731DA">
        <w:rPr>
          <w:rFonts w:ascii="Verdana" w:hint="eastAsia"/>
          <w:b/>
          <w:kern w:val="0"/>
          <w:sz w:val="36"/>
          <w:szCs w:val="22"/>
        </w:rPr>
        <w:t>调味品</w:t>
      </w:r>
    </w:p>
    <w:p w:rsidR="005C229C" w:rsidRDefault="005C229C" w:rsidP="005C229C">
      <w:pPr>
        <w:spacing w:before="4"/>
        <w:ind w:firstLineChars="200" w:firstLine="640"/>
        <w:rPr>
          <w:rFonts w:ascii="仿宋" w:eastAsia="仿宋" w:hAnsi="仿宋" w:cs="仿宋"/>
          <w:kern w:val="0"/>
          <w:sz w:val="32"/>
          <w:szCs w:val="32"/>
        </w:rPr>
      </w:pPr>
      <w:r>
        <w:rPr>
          <w:rFonts w:ascii="楷体_GB2312" w:eastAsia="楷体_GB2312"/>
          <w:sz w:val="32"/>
          <w:szCs w:val="32"/>
        </w:rPr>
        <w:t>（</w:t>
      </w:r>
      <w:r>
        <w:rPr>
          <w:rFonts w:ascii="仿宋" w:eastAsia="仿宋" w:hAnsi="仿宋" w:cs="仿宋"/>
          <w:kern w:val="0"/>
          <w:sz w:val="32"/>
          <w:szCs w:val="32"/>
        </w:rPr>
        <w:t>一）抽检依据</w:t>
      </w:r>
    </w:p>
    <w:p w:rsidR="005C229C" w:rsidRDefault="005C229C" w:rsidP="005C229C">
      <w:pPr>
        <w:spacing w:before="4"/>
        <w:ind w:firstLineChars="200" w:firstLine="640"/>
        <w:rPr>
          <w:rFonts w:ascii="仿宋" w:eastAsia="仿宋" w:hAnsi="仿宋" w:cs="仿宋"/>
          <w:kern w:val="0"/>
          <w:sz w:val="32"/>
          <w:szCs w:val="32"/>
        </w:rPr>
      </w:pPr>
      <w:r>
        <w:rPr>
          <w:rFonts w:ascii="仿宋" w:eastAsia="仿宋" w:hAnsi="仿宋" w:cs="仿宋"/>
          <w:kern w:val="0"/>
          <w:sz w:val="32"/>
          <w:szCs w:val="32"/>
        </w:rPr>
        <w:t>抽检依据是《食品安全国家标准</w:t>
      </w:r>
      <w:r>
        <w:rPr>
          <w:rFonts w:ascii="仿宋" w:eastAsia="仿宋" w:hAnsi="仿宋" w:cs="仿宋" w:hint="eastAsia"/>
          <w:kern w:val="0"/>
          <w:sz w:val="32"/>
          <w:szCs w:val="32"/>
        </w:rPr>
        <w:t xml:space="preserve"> </w:t>
      </w:r>
      <w:r>
        <w:rPr>
          <w:rFonts w:ascii="仿宋" w:eastAsia="仿宋" w:hAnsi="仿宋" w:cs="仿宋"/>
          <w:kern w:val="0"/>
          <w:sz w:val="32"/>
          <w:szCs w:val="32"/>
        </w:rPr>
        <w:t>食品中污染物限量》（GB2762）、《食品安全国家标准</w:t>
      </w:r>
      <w:r>
        <w:rPr>
          <w:rFonts w:ascii="仿宋" w:eastAsia="仿宋" w:hAnsi="仿宋" w:cs="仿宋" w:hint="eastAsia"/>
          <w:kern w:val="0"/>
          <w:sz w:val="32"/>
          <w:szCs w:val="32"/>
        </w:rPr>
        <w:t xml:space="preserve"> </w:t>
      </w:r>
      <w:r>
        <w:rPr>
          <w:rFonts w:ascii="仿宋" w:eastAsia="仿宋" w:hAnsi="仿宋" w:cs="仿宋"/>
          <w:kern w:val="0"/>
          <w:sz w:val="32"/>
          <w:szCs w:val="32"/>
        </w:rPr>
        <w:t>食品</w:t>
      </w:r>
      <w:r>
        <w:rPr>
          <w:rFonts w:ascii="仿宋" w:eastAsia="仿宋" w:hAnsi="仿宋" w:cs="仿宋" w:hint="eastAsia"/>
          <w:kern w:val="0"/>
          <w:sz w:val="32"/>
          <w:szCs w:val="32"/>
        </w:rPr>
        <w:t>添加剂使用标准</w:t>
      </w:r>
      <w:r>
        <w:rPr>
          <w:rFonts w:ascii="仿宋" w:eastAsia="仿宋" w:hAnsi="仿宋" w:cs="仿宋"/>
          <w:kern w:val="0"/>
          <w:sz w:val="32"/>
          <w:szCs w:val="32"/>
        </w:rPr>
        <w:t>》（GB276</w:t>
      </w:r>
      <w:r>
        <w:rPr>
          <w:rFonts w:ascii="仿宋" w:eastAsia="仿宋" w:hAnsi="仿宋" w:cs="仿宋" w:hint="eastAsia"/>
          <w:kern w:val="0"/>
          <w:sz w:val="32"/>
          <w:szCs w:val="32"/>
        </w:rPr>
        <w:t>0</w:t>
      </w:r>
      <w:r>
        <w:rPr>
          <w:rFonts w:ascii="仿宋" w:eastAsia="仿宋" w:hAnsi="仿宋" w:cs="仿宋"/>
          <w:kern w:val="0"/>
          <w:sz w:val="32"/>
          <w:szCs w:val="32"/>
        </w:rPr>
        <w:t>）、食品安全国家标准食品中真菌毒素限量》（GB2761）、《食品安全国家标准</w:t>
      </w:r>
      <w:r>
        <w:rPr>
          <w:rFonts w:ascii="仿宋" w:eastAsia="仿宋" w:hAnsi="仿宋" w:cs="仿宋" w:hint="eastAsia"/>
          <w:kern w:val="0"/>
          <w:sz w:val="32"/>
          <w:szCs w:val="32"/>
        </w:rPr>
        <w:t xml:space="preserve"> </w:t>
      </w:r>
      <w:r>
        <w:rPr>
          <w:rFonts w:ascii="仿宋" w:eastAsia="仿宋" w:hAnsi="仿宋" w:cs="仿宋"/>
          <w:kern w:val="0"/>
          <w:sz w:val="32"/>
          <w:szCs w:val="32"/>
        </w:rPr>
        <w:t>食醋》（GB27</w:t>
      </w:r>
      <w:r>
        <w:rPr>
          <w:rFonts w:ascii="仿宋" w:eastAsia="仿宋" w:hAnsi="仿宋" w:cs="仿宋" w:hint="eastAsia"/>
          <w:kern w:val="0"/>
          <w:sz w:val="32"/>
          <w:szCs w:val="32"/>
        </w:rPr>
        <w:t>19</w:t>
      </w:r>
      <w:r w:rsidR="008D2B09">
        <w:rPr>
          <w:rFonts w:ascii="仿宋" w:eastAsia="仿宋" w:hAnsi="仿宋" w:cs="仿宋"/>
          <w:kern w:val="0"/>
          <w:sz w:val="32"/>
          <w:szCs w:val="32"/>
        </w:rPr>
        <w:t>）</w:t>
      </w:r>
      <w:r>
        <w:rPr>
          <w:rFonts w:ascii="仿宋" w:eastAsia="仿宋" w:hAnsi="仿宋" w:cs="仿宋"/>
          <w:kern w:val="0"/>
          <w:sz w:val="32"/>
          <w:szCs w:val="32"/>
        </w:rPr>
        <w:t>等标准及产品明示标准和指标的要求。</w:t>
      </w:r>
    </w:p>
    <w:p w:rsidR="005C229C" w:rsidRDefault="005C229C" w:rsidP="005C229C">
      <w:pPr>
        <w:spacing w:before="4"/>
        <w:ind w:firstLineChars="200" w:firstLine="640"/>
        <w:rPr>
          <w:rFonts w:ascii="仿宋" w:eastAsia="仿宋" w:hAnsi="仿宋" w:cs="仿宋"/>
          <w:kern w:val="0"/>
          <w:sz w:val="32"/>
          <w:szCs w:val="32"/>
        </w:rPr>
      </w:pPr>
      <w:r>
        <w:rPr>
          <w:rFonts w:ascii="仿宋" w:eastAsia="仿宋" w:hAnsi="仿宋" w:cs="仿宋"/>
          <w:kern w:val="0"/>
          <w:sz w:val="32"/>
          <w:szCs w:val="32"/>
        </w:rPr>
        <w:t>（二）检验项目</w:t>
      </w:r>
    </w:p>
    <w:p w:rsidR="00F416A0" w:rsidRDefault="005C229C" w:rsidP="00B058E1">
      <w:pPr>
        <w:spacing w:before="4"/>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1.食醋抽检项目包括</w:t>
      </w:r>
      <w:r w:rsidRPr="00AE3882">
        <w:rPr>
          <w:rFonts w:ascii="仿宋" w:eastAsia="仿宋" w:hAnsi="仿宋" w:cs="仿宋" w:hint="eastAsia"/>
          <w:kern w:val="0"/>
          <w:sz w:val="32"/>
          <w:szCs w:val="32"/>
        </w:rPr>
        <w:t>总酸</w:t>
      </w:r>
      <w:r>
        <w:rPr>
          <w:rFonts w:ascii="仿宋" w:eastAsia="仿宋" w:hAnsi="仿宋" w:cs="仿宋" w:hint="eastAsia"/>
          <w:kern w:val="0"/>
          <w:sz w:val="32"/>
          <w:szCs w:val="32"/>
        </w:rPr>
        <w:t>、</w:t>
      </w:r>
      <w:r w:rsidRPr="00AE3882">
        <w:rPr>
          <w:rFonts w:ascii="仿宋" w:eastAsia="仿宋" w:hAnsi="仿宋" w:cs="仿宋" w:hint="eastAsia"/>
          <w:kern w:val="0"/>
          <w:sz w:val="32"/>
          <w:szCs w:val="32"/>
        </w:rPr>
        <w:t>苯甲酸及其钠盐（以苯甲酸计）</w:t>
      </w:r>
      <w:r>
        <w:rPr>
          <w:rFonts w:ascii="仿宋" w:eastAsia="仿宋" w:hAnsi="仿宋" w:cs="仿宋" w:hint="eastAsia"/>
          <w:kern w:val="0"/>
          <w:sz w:val="32"/>
          <w:szCs w:val="32"/>
        </w:rPr>
        <w:t>、</w:t>
      </w:r>
      <w:r w:rsidRPr="00AE3882">
        <w:rPr>
          <w:rFonts w:ascii="仿宋" w:eastAsia="仿宋" w:hAnsi="仿宋" w:cs="仿宋" w:hint="eastAsia"/>
          <w:kern w:val="0"/>
          <w:sz w:val="32"/>
          <w:szCs w:val="32"/>
        </w:rPr>
        <w:t>山梨酸及其钾盐（以山梨酸计）糖精钠（以糖精计）</w:t>
      </w:r>
      <w:r>
        <w:rPr>
          <w:rFonts w:ascii="仿宋" w:eastAsia="仿宋" w:hAnsi="仿宋" w:cs="仿宋" w:hint="eastAsia"/>
          <w:kern w:val="0"/>
          <w:sz w:val="32"/>
          <w:szCs w:val="32"/>
        </w:rPr>
        <w:t>、</w:t>
      </w:r>
      <w:r w:rsidRPr="00AE3882">
        <w:rPr>
          <w:rFonts w:ascii="仿宋" w:eastAsia="仿宋" w:hAnsi="仿宋" w:cs="仿宋" w:hint="eastAsia"/>
          <w:kern w:val="0"/>
          <w:sz w:val="32"/>
          <w:szCs w:val="32"/>
        </w:rPr>
        <w:t>脱氢乙酸及其钠盐（以脱氢乙酸计）</w:t>
      </w:r>
      <w:r>
        <w:rPr>
          <w:rFonts w:ascii="仿宋" w:eastAsia="仿宋" w:hAnsi="仿宋" w:cs="仿宋" w:hint="eastAsia"/>
          <w:kern w:val="0"/>
          <w:sz w:val="32"/>
          <w:szCs w:val="32"/>
        </w:rPr>
        <w:t>、</w:t>
      </w:r>
      <w:r w:rsidRPr="00AE3882">
        <w:rPr>
          <w:rFonts w:ascii="仿宋" w:eastAsia="仿宋" w:hAnsi="仿宋" w:cs="仿宋" w:hint="eastAsia"/>
          <w:kern w:val="0"/>
          <w:sz w:val="32"/>
          <w:szCs w:val="32"/>
        </w:rPr>
        <w:t>菌落总数</w:t>
      </w:r>
      <w:r w:rsidR="009704FB">
        <w:rPr>
          <w:rFonts w:ascii="仿宋" w:eastAsia="仿宋" w:hAnsi="仿宋" w:cs="仿宋" w:hint="eastAsia"/>
          <w:kern w:val="0"/>
          <w:sz w:val="32"/>
          <w:szCs w:val="32"/>
        </w:rPr>
        <w:t>、产品执行</w:t>
      </w:r>
      <w:r w:rsidR="009704FB" w:rsidRPr="009704FB">
        <w:rPr>
          <w:rFonts w:ascii="仿宋" w:eastAsia="仿宋" w:hAnsi="仿宋" w:cs="仿宋"/>
          <w:kern w:val="0"/>
          <w:sz w:val="32"/>
          <w:szCs w:val="32"/>
        </w:rPr>
        <w:t>GB/T18187</w:t>
      </w:r>
      <w:r w:rsidR="009704FB">
        <w:rPr>
          <w:rFonts w:ascii="仿宋" w:eastAsia="仿宋" w:hAnsi="仿宋" w:cs="仿宋"/>
          <w:kern w:val="0"/>
          <w:sz w:val="32"/>
          <w:szCs w:val="32"/>
        </w:rPr>
        <w:t>的加做不挥发酸。</w:t>
      </w:r>
    </w:p>
    <w:p w:rsidR="00C6758E" w:rsidRDefault="00C6758E" w:rsidP="00B058E1">
      <w:pPr>
        <w:spacing w:before="4"/>
        <w:ind w:firstLineChars="200" w:firstLine="640"/>
        <w:rPr>
          <w:rFonts w:ascii="仿宋" w:eastAsia="仿宋" w:hAnsi="仿宋" w:cs="仿宋"/>
          <w:kern w:val="0"/>
          <w:sz w:val="32"/>
          <w:szCs w:val="32"/>
        </w:rPr>
      </w:pPr>
      <w:r>
        <w:rPr>
          <w:rFonts w:ascii="仿宋" w:eastAsia="仿宋" w:hAnsi="仿宋" w:cs="仿宋" w:hint="eastAsia"/>
          <w:kern w:val="0"/>
          <w:sz w:val="32"/>
          <w:szCs w:val="32"/>
        </w:rPr>
        <w:t>2.酱油抽检项目包括氨基酸态氮、</w:t>
      </w:r>
      <w:r w:rsidRPr="00AE3882">
        <w:rPr>
          <w:rFonts w:ascii="仿宋" w:eastAsia="仿宋" w:hAnsi="仿宋" w:cs="仿宋" w:hint="eastAsia"/>
          <w:kern w:val="0"/>
          <w:sz w:val="32"/>
          <w:szCs w:val="32"/>
        </w:rPr>
        <w:t>苯甲酸及其钠盐（以苯甲酸计）</w:t>
      </w:r>
      <w:r>
        <w:rPr>
          <w:rFonts w:ascii="仿宋" w:eastAsia="仿宋" w:hAnsi="仿宋" w:cs="仿宋" w:hint="eastAsia"/>
          <w:kern w:val="0"/>
          <w:sz w:val="32"/>
          <w:szCs w:val="32"/>
        </w:rPr>
        <w:t>、</w:t>
      </w:r>
      <w:r w:rsidRPr="00AE3882">
        <w:rPr>
          <w:rFonts w:ascii="仿宋" w:eastAsia="仿宋" w:hAnsi="仿宋" w:cs="仿宋" w:hint="eastAsia"/>
          <w:kern w:val="0"/>
          <w:sz w:val="32"/>
          <w:szCs w:val="32"/>
        </w:rPr>
        <w:t>山梨酸及其钾盐（以山梨酸计）糖精钠（以糖精计）</w:t>
      </w:r>
      <w:r>
        <w:rPr>
          <w:rFonts w:ascii="仿宋" w:eastAsia="仿宋" w:hAnsi="仿宋" w:cs="仿宋" w:hint="eastAsia"/>
          <w:kern w:val="0"/>
          <w:sz w:val="32"/>
          <w:szCs w:val="32"/>
        </w:rPr>
        <w:t>、</w:t>
      </w:r>
      <w:r w:rsidRPr="00AE3882">
        <w:rPr>
          <w:rFonts w:ascii="仿宋" w:eastAsia="仿宋" w:hAnsi="仿宋" w:cs="仿宋" w:hint="eastAsia"/>
          <w:kern w:val="0"/>
          <w:sz w:val="32"/>
          <w:szCs w:val="32"/>
        </w:rPr>
        <w:t>脱氢乙酸及其钠盐（以脱氢乙酸计）</w:t>
      </w:r>
      <w:r>
        <w:rPr>
          <w:rFonts w:ascii="仿宋" w:eastAsia="仿宋" w:hAnsi="仿宋" w:cs="仿宋" w:hint="eastAsia"/>
          <w:kern w:val="0"/>
          <w:sz w:val="32"/>
          <w:szCs w:val="32"/>
        </w:rPr>
        <w:t>、</w:t>
      </w:r>
      <w:r w:rsidRPr="00AE3882">
        <w:rPr>
          <w:rFonts w:ascii="仿宋" w:eastAsia="仿宋" w:hAnsi="仿宋" w:cs="仿宋" w:hint="eastAsia"/>
          <w:kern w:val="0"/>
          <w:sz w:val="32"/>
          <w:szCs w:val="32"/>
        </w:rPr>
        <w:t>菌落总数</w:t>
      </w:r>
      <w:r>
        <w:rPr>
          <w:rFonts w:ascii="仿宋" w:eastAsia="仿宋" w:hAnsi="仿宋" w:cs="仿宋" w:hint="eastAsia"/>
          <w:kern w:val="0"/>
          <w:sz w:val="32"/>
          <w:szCs w:val="32"/>
        </w:rPr>
        <w:t>、大肠群菌。</w:t>
      </w:r>
    </w:p>
    <w:p w:rsidR="0005083F" w:rsidRDefault="005B722E" w:rsidP="0005083F">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3</w:t>
      </w:r>
      <w:r w:rsidR="0005083F">
        <w:rPr>
          <w:rFonts w:ascii="仿宋" w:eastAsia="仿宋" w:hAnsi="仿宋" w:cs="仿宋" w:hint="eastAsia"/>
          <w:color w:val="000000" w:themeColor="text1"/>
          <w:kern w:val="0"/>
          <w:sz w:val="32"/>
          <w:szCs w:val="32"/>
        </w:rPr>
        <w:t>.酿造酱</w:t>
      </w:r>
      <w:r w:rsidR="0005083F" w:rsidRPr="00CA4281">
        <w:rPr>
          <w:rFonts w:ascii="仿宋" w:eastAsia="仿宋" w:hAnsi="仿宋" w:cs="仿宋" w:hint="eastAsia"/>
          <w:color w:val="000000" w:themeColor="text1"/>
          <w:kern w:val="0"/>
          <w:sz w:val="32"/>
          <w:szCs w:val="32"/>
        </w:rPr>
        <w:t>抽检项目包括</w:t>
      </w:r>
      <w:r w:rsidR="0005083F" w:rsidRPr="008D2B09">
        <w:rPr>
          <w:rFonts w:ascii="仿宋" w:eastAsia="仿宋" w:hAnsi="仿宋" w:cs="仿宋" w:hint="eastAsia"/>
          <w:color w:val="000000" w:themeColor="text1"/>
          <w:kern w:val="0"/>
          <w:sz w:val="32"/>
          <w:szCs w:val="32"/>
        </w:rPr>
        <w:t>氨基酸态氮</w:t>
      </w:r>
      <w:r w:rsidR="0005083F">
        <w:rPr>
          <w:rFonts w:ascii="仿宋" w:eastAsia="仿宋" w:hAnsi="仿宋" w:cs="仿宋" w:hint="eastAsia"/>
          <w:color w:val="000000" w:themeColor="text1"/>
          <w:kern w:val="0"/>
          <w:sz w:val="32"/>
          <w:szCs w:val="32"/>
        </w:rPr>
        <w:t>、</w:t>
      </w:r>
      <w:r w:rsidR="0005083F" w:rsidRPr="008D2B09">
        <w:rPr>
          <w:rFonts w:ascii="仿宋" w:eastAsia="仿宋" w:hAnsi="仿宋" w:cs="仿宋" w:hint="eastAsia"/>
          <w:color w:val="000000" w:themeColor="text1"/>
          <w:kern w:val="0"/>
          <w:sz w:val="32"/>
          <w:szCs w:val="32"/>
        </w:rPr>
        <w:t>黄曲霉毒素B1</w:t>
      </w:r>
      <w:r w:rsidR="0005083F">
        <w:rPr>
          <w:rFonts w:ascii="仿宋" w:eastAsia="仿宋" w:hAnsi="仿宋" w:cs="仿宋" w:hint="eastAsia"/>
          <w:color w:val="000000" w:themeColor="text1"/>
          <w:kern w:val="0"/>
          <w:sz w:val="32"/>
          <w:szCs w:val="32"/>
        </w:rPr>
        <w:t>、</w:t>
      </w:r>
      <w:r w:rsidR="0005083F" w:rsidRPr="008D2B09">
        <w:rPr>
          <w:rFonts w:ascii="仿宋" w:eastAsia="仿宋" w:hAnsi="仿宋" w:cs="仿宋" w:hint="eastAsia"/>
          <w:color w:val="000000" w:themeColor="text1"/>
          <w:kern w:val="0"/>
          <w:sz w:val="32"/>
          <w:szCs w:val="32"/>
        </w:rPr>
        <w:t>苯甲酸及其钠盐(以苯甲酸计)</w:t>
      </w:r>
      <w:r w:rsidR="0005083F">
        <w:rPr>
          <w:rFonts w:ascii="仿宋" w:eastAsia="仿宋" w:hAnsi="仿宋" w:cs="仿宋" w:hint="eastAsia"/>
          <w:color w:val="000000" w:themeColor="text1"/>
          <w:kern w:val="0"/>
          <w:sz w:val="32"/>
          <w:szCs w:val="32"/>
        </w:rPr>
        <w:t>、</w:t>
      </w:r>
      <w:r w:rsidR="0005083F" w:rsidRPr="008D2B09">
        <w:rPr>
          <w:rFonts w:ascii="仿宋" w:eastAsia="仿宋" w:hAnsi="仿宋" w:cs="仿宋" w:hint="eastAsia"/>
          <w:color w:val="000000" w:themeColor="text1"/>
          <w:kern w:val="0"/>
          <w:sz w:val="32"/>
          <w:szCs w:val="32"/>
        </w:rPr>
        <w:t>山梨酸及其钾盐(以山梨酸计)</w:t>
      </w:r>
      <w:r w:rsidR="0005083F">
        <w:rPr>
          <w:rFonts w:ascii="仿宋" w:eastAsia="仿宋" w:hAnsi="仿宋" w:cs="仿宋" w:hint="eastAsia"/>
          <w:color w:val="000000" w:themeColor="text1"/>
          <w:kern w:val="0"/>
          <w:sz w:val="32"/>
          <w:szCs w:val="32"/>
        </w:rPr>
        <w:t>、</w:t>
      </w:r>
      <w:r w:rsidR="0005083F" w:rsidRPr="008D2B09">
        <w:rPr>
          <w:rFonts w:ascii="仿宋" w:eastAsia="仿宋" w:hAnsi="仿宋" w:cs="仿宋" w:hint="eastAsia"/>
          <w:color w:val="000000" w:themeColor="text1"/>
          <w:kern w:val="0"/>
          <w:sz w:val="32"/>
          <w:szCs w:val="32"/>
        </w:rPr>
        <w:t>脱氢乙酸及其钠盐(以脱氢乙酸计)</w:t>
      </w:r>
      <w:r w:rsidR="0005083F">
        <w:rPr>
          <w:rFonts w:ascii="仿宋" w:eastAsia="仿宋" w:hAnsi="仿宋" w:cs="仿宋" w:hint="eastAsia"/>
          <w:color w:val="000000" w:themeColor="text1"/>
          <w:kern w:val="0"/>
          <w:sz w:val="32"/>
          <w:szCs w:val="32"/>
        </w:rPr>
        <w:t>、</w:t>
      </w:r>
      <w:r w:rsidR="0005083F" w:rsidRPr="008D2B09">
        <w:rPr>
          <w:rFonts w:ascii="仿宋" w:eastAsia="仿宋" w:hAnsi="仿宋" w:cs="仿宋" w:hint="eastAsia"/>
          <w:color w:val="000000" w:themeColor="text1"/>
          <w:kern w:val="0"/>
          <w:sz w:val="32"/>
          <w:szCs w:val="32"/>
        </w:rPr>
        <w:t>糖精钠(以糖精计)</w:t>
      </w:r>
      <w:r w:rsidR="0005083F">
        <w:rPr>
          <w:rFonts w:ascii="仿宋" w:eastAsia="仿宋" w:hAnsi="仿宋" w:cs="仿宋" w:hint="eastAsia"/>
          <w:color w:val="000000" w:themeColor="text1"/>
          <w:kern w:val="0"/>
          <w:sz w:val="32"/>
          <w:szCs w:val="32"/>
        </w:rPr>
        <w:t>、</w:t>
      </w:r>
      <w:r w:rsidR="0005083F" w:rsidRPr="008D2B09">
        <w:rPr>
          <w:rFonts w:ascii="仿宋" w:eastAsia="仿宋" w:hAnsi="仿宋" w:cs="仿宋" w:hint="eastAsia"/>
          <w:color w:val="000000" w:themeColor="text1"/>
          <w:kern w:val="0"/>
          <w:sz w:val="32"/>
          <w:szCs w:val="32"/>
        </w:rPr>
        <w:t>大肠菌群</w:t>
      </w:r>
      <w:r w:rsidR="0005083F">
        <w:rPr>
          <w:rFonts w:ascii="仿宋" w:eastAsia="仿宋" w:hAnsi="仿宋" w:cs="仿宋" w:hint="eastAsia"/>
          <w:color w:val="000000" w:themeColor="text1"/>
          <w:kern w:val="0"/>
          <w:sz w:val="32"/>
          <w:szCs w:val="32"/>
        </w:rPr>
        <w:t>。</w:t>
      </w:r>
    </w:p>
    <w:p w:rsidR="0005083F" w:rsidRDefault="005B722E" w:rsidP="0005083F">
      <w:pPr>
        <w:spacing w:before="4"/>
        <w:ind w:firstLineChars="200" w:firstLine="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4</w:t>
      </w:r>
      <w:r w:rsidR="0005083F">
        <w:rPr>
          <w:rFonts w:ascii="仿宋" w:eastAsia="仿宋" w:hAnsi="仿宋" w:cs="仿宋" w:hint="eastAsia"/>
          <w:color w:val="000000" w:themeColor="text1"/>
          <w:kern w:val="0"/>
          <w:sz w:val="32"/>
          <w:szCs w:val="32"/>
        </w:rPr>
        <w:t>.</w:t>
      </w:r>
      <w:r w:rsidR="0005083F" w:rsidRPr="00E87408">
        <w:rPr>
          <w:rFonts w:hint="eastAsia"/>
        </w:rPr>
        <w:t xml:space="preserve"> </w:t>
      </w:r>
      <w:r w:rsidR="0005083F" w:rsidRPr="00E87408">
        <w:rPr>
          <w:rFonts w:ascii="仿宋" w:eastAsia="仿宋" w:hAnsi="仿宋" w:cs="仿宋" w:hint="eastAsia"/>
          <w:color w:val="000000" w:themeColor="text1"/>
          <w:kern w:val="0"/>
          <w:sz w:val="32"/>
          <w:szCs w:val="32"/>
        </w:rPr>
        <w:t>半固体复合调味料</w:t>
      </w:r>
      <w:r w:rsidR="0005083F">
        <w:rPr>
          <w:rFonts w:ascii="仿宋" w:eastAsia="仿宋" w:hAnsi="仿宋" w:cs="仿宋" w:hint="eastAsia"/>
          <w:color w:val="000000" w:themeColor="text1"/>
          <w:kern w:val="0"/>
          <w:sz w:val="32"/>
          <w:szCs w:val="32"/>
        </w:rPr>
        <w:t>(</w:t>
      </w:r>
      <w:r w:rsidRPr="005B722E">
        <w:rPr>
          <w:rFonts w:ascii="仿宋" w:eastAsia="仿宋" w:hAnsi="仿宋" w:cs="仿宋" w:hint="eastAsia"/>
          <w:color w:val="000000" w:themeColor="text1"/>
          <w:kern w:val="0"/>
          <w:sz w:val="32"/>
          <w:szCs w:val="32"/>
        </w:rPr>
        <w:t>草原韭花酱</w:t>
      </w:r>
      <w:r w:rsidR="0005083F">
        <w:rPr>
          <w:rFonts w:ascii="仿宋" w:eastAsia="仿宋" w:hAnsi="仿宋" w:cs="仿宋" w:hint="eastAsia"/>
          <w:color w:val="000000" w:themeColor="text1"/>
          <w:kern w:val="0"/>
          <w:sz w:val="32"/>
          <w:szCs w:val="32"/>
        </w:rPr>
        <w:t>)</w:t>
      </w:r>
      <w:r w:rsidR="0005083F" w:rsidRPr="00CA4281">
        <w:rPr>
          <w:rFonts w:ascii="仿宋" w:eastAsia="仿宋" w:hAnsi="仿宋" w:cs="仿宋" w:hint="eastAsia"/>
          <w:color w:val="000000" w:themeColor="text1"/>
          <w:kern w:val="0"/>
          <w:sz w:val="32"/>
          <w:szCs w:val="32"/>
        </w:rPr>
        <w:t>抽检项目包括</w:t>
      </w:r>
      <w:r w:rsidR="0005083F" w:rsidRPr="00E87408">
        <w:rPr>
          <w:rFonts w:ascii="仿宋" w:eastAsia="仿宋" w:hAnsi="仿宋" w:cs="仿宋" w:hint="eastAsia"/>
          <w:color w:val="000000" w:themeColor="text1"/>
          <w:kern w:val="0"/>
          <w:sz w:val="32"/>
          <w:szCs w:val="32"/>
        </w:rPr>
        <w:t>罂粟碱</w:t>
      </w:r>
      <w:r w:rsidR="0005083F">
        <w:rPr>
          <w:rFonts w:ascii="仿宋" w:eastAsia="仿宋" w:hAnsi="仿宋" w:cs="仿宋" w:hint="eastAsia"/>
          <w:color w:val="000000" w:themeColor="text1"/>
          <w:kern w:val="0"/>
          <w:sz w:val="32"/>
          <w:szCs w:val="32"/>
        </w:rPr>
        <w:t>、</w:t>
      </w:r>
      <w:r w:rsidR="0005083F" w:rsidRPr="00E87408">
        <w:rPr>
          <w:rFonts w:ascii="仿宋" w:eastAsia="仿宋" w:hAnsi="仿宋" w:cs="仿宋" w:hint="eastAsia"/>
          <w:color w:val="000000" w:themeColor="text1"/>
          <w:kern w:val="0"/>
          <w:sz w:val="32"/>
          <w:szCs w:val="32"/>
        </w:rPr>
        <w:t>吗啡</w:t>
      </w:r>
      <w:r w:rsidR="0005083F">
        <w:rPr>
          <w:rFonts w:ascii="仿宋" w:eastAsia="仿宋" w:hAnsi="仿宋" w:cs="仿宋" w:hint="eastAsia"/>
          <w:color w:val="000000" w:themeColor="text1"/>
          <w:kern w:val="0"/>
          <w:sz w:val="32"/>
          <w:szCs w:val="32"/>
        </w:rPr>
        <w:t>、</w:t>
      </w:r>
      <w:r w:rsidR="0005083F" w:rsidRPr="00E87408">
        <w:rPr>
          <w:rFonts w:ascii="仿宋" w:eastAsia="仿宋" w:hAnsi="仿宋" w:cs="仿宋" w:hint="eastAsia"/>
          <w:color w:val="000000" w:themeColor="text1"/>
          <w:kern w:val="0"/>
          <w:sz w:val="32"/>
          <w:szCs w:val="32"/>
        </w:rPr>
        <w:t>可待因</w:t>
      </w:r>
      <w:r w:rsidR="0005083F">
        <w:rPr>
          <w:rFonts w:ascii="仿宋" w:eastAsia="仿宋" w:hAnsi="仿宋" w:cs="仿宋" w:hint="eastAsia"/>
          <w:color w:val="000000" w:themeColor="text1"/>
          <w:kern w:val="0"/>
          <w:sz w:val="32"/>
          <w:szCs w:val="32"/>
        </w:rPr>
        <w:t>、</w:t>
      </w:r>
      <w:r w:rsidR="0005083F" w:rsidRPr="00E87408">
        <w:rPr>
          <w:rFonts w:ascii="仿宋" w:eastAsia="仿宋" w:hAnsi="仿宋" w:cs="仿宋" w:hint="eastAsia"/>
          <w:color w:val="000000" w:themeColor="text1"/>
          <w:kern w:val="0"/>
          <w:sz w:val="32"/>
          <w:szCs w:val="32"/>
        </w:rPr>
        <w:t>那可丁</w:t>
      </w:r>
      <w:r w:rsidR="0005083F">
        <w:rPr>
          <w:rFonts w:ascii="仿宋" w:eastAsia="仿宋" w:hAnsi="仿宋" w:cs="仿宋" w:hint="eastAsia"/>
          <w:color w:val="000000" w:themeColor="text1"/>
          <w:kern w:val="0"/>
          <w:sz w:val="32"/>
          <w:szCs w:val="32"/>
        </w:rPr>
        <w:t>、</w:t>
      </w:r>
      <w:r w:rsidR="0005083F" w:rsidRPr="00E87408">
        <w:rPr>
          <w:rFonts w:ascii="仿宋" w:eastAsia="仿宋" w:hAnsi="仿宋" w:cs="仿宋" w:hint="eastAsia"/>
          <w:color w:val="000000" w:themeColor="text1"/>
          <w:kern w:val="0"/>
          <w:sz w:val="32"/>
          <w:szCs w:val="32"/>
        </w:rPr>
        <w:t>苯甲酸及其钠盐（以苯甲酸计）</w:t>
      </w:r>
      <w:r w:rsidR="0005083F">
        <w:rPr>
          <w:rFonts w:ascii="仿宋" w:eastAsia="仿宋" w:hAnsi="仿宋" w:cs="仿宋" w:hint="eastAsia"/>
          <w:color w:val="000000" w:themeColor="text1"/>
          <w:kern w:val="0"/>
          <w:sz w:val="32"/>
          <w:szCs w:val="32"/>
        </w:rPr>
        <w:t>、</w:t>
      </w:r>
      <w:r w:rsidR="0005083F" w:rsidRPr="00E87408">
        <w:rPr>
          <w:rFonts w:ascii="仿宋" w:eastAsia="仿宋" w:hAnsi="仿宋" w:cs="仿宋" w:hint="eastAsia"/>
          <w:color w:val="000000" w:themeColor="text1"/>
          <w:kern w:val="0"/>
          <w:sz w:val="32"/>
          <w:szCs w:val="32"/>
        </w:rPr>
        <w:t>山梨酸及其钾盐（以山梨酸计）</w:t>
      </w:r>
      <w:r w:rsidR="0005083F">
        <w:rPr>
          <w:rFonts w:ascii="仿宋" w:eastAsia="仿宋" w:hAnsi="仿宋" w:cs="仿宋" w:hint="eastAsia"/>
          <w:color w:val="000000" w:themeColor="text1"/>
          <w:kern w:val="0"/>
          <w:sz w:val="32"/>
          <w:szCs w:val="32"/>
        </w:rPr>
        <w:t>、</w:t>
      </w:r>
      <w:r w:rsidR="0005083F" w:rsidRPr="00E87408">
        <w:rPr>
          <w:rFonts w:ascii="仿宋" w:eastAsia="仿宋" w:hAnsi="仿宋" w:cs="仿宋" w:hint="eastAsia"/>
          <w:color w:val="000000" w:themeColor="text1"/>
          <w:kern w:val="0"/>
          <w:sz w:val="32"/>
          <w:szCs w:val="32"/>
        </w:rPr>
        <w:t>脱氢乙酸及其钠盐（以脱氢乙酸计）</w:t>
      </w:r>
      <w:r w:rsidR="0005083F">
        <w:rPr>
          <w:rFonts w:ascii="仿宋" w:eastAsia="仿宋" w:hAnsi="仿宋" w:cs="仿宋" w:hint="eastAsia"/>
          <w:color w:val="000000" w:themeColor="text1"/>
          <w:kern w:val="0"/>
          <w:sz w:val="32"/>
          <w:szCs w:val="32"/>
        </w:rPr>
        <w:t>。</w:t>
      </w:r>
    </w:p>
    <w:p w:rsidR="005B722E" w:rsidRPr="005B722E" w:rsidRDefault="005B722E" w:rsidP="005B722E">
      <w:pPr>
        <w:spacing w:before="4"/>
        <w:ind w:firstLineChars="200" w:firstLine="640"/>
        <w:rPr>
          <w:rFonts w:ascii="仿宋" w:eastAsia="仿宋" w:hAnsi="仿宋" w:cs="仿宋"/>
          <w:kern w:val="0"/>
          <w:sz w:val="32"/>
          <w:szCs w:val="32"/>
        </w:rPr>
      </w:pPr>
      <w:r>
        <w:rPr>
          <w:rFonts w:ascii="仿宋" w:eastAsia="仿宋" w:hAnsi="仿宋" w:cs="仿宋" w:hint="eastAsia"/>
          <w:color w:val="000000" w:themeColor="text1"/>
          <w:kern w:val="0"/>
          <w:sz w:val="32"/>
          <w:szCs w:val="32"/>
        </w:rPr>
        <w:t>5.液体</w:t>
      </w:r>
      <w:r w:rsidRPr="00E87408">
        <w:rPr>
          <w:rFonts w:ascii="仿宋" w:eastAsia="仿宋" w:hAnsi="仿宋" w:cs="仿宋" w:hint="eastAsia"/>
          <w:color w:val="000000" w:themeColor="text1"/>
          <w:kern w:val="0"/>
          <w:sz w:val="32"/>
          <w:szCs w:val="32"/>
        </w:rPr>
        <w:t>复合调味料</w:t>
      </w:r>
      <w:r>
        <w:rPr>
          <w:rFonts w:ascii="仿宋" w:eastAsia="仿宋" w:hAnsi="仿宋" w:cs="仿宋" w:hint="eastAsia"/>
          <w:color w:val="000000" w:themeColor="text1"/>
          <w:kern w:val="0"/>
          <w:sz w:val="32"/>
          <w:szCs w:val="32"/>
        </w:rPr>
        <w:t>(蚝油)</w:t>
      </w:r>
      <w:r w:rsidRPr="00CA4281">
        <w:rPr>
          <w:rFonts w:ascii="仿宋" w:eastAsia="仿宋" w:hAnsi="仿宋" w:cs="仿宋" w:hint="eastAsia"/>
          <w:color w:val="000000" w:themeColor="text1"/>
          <w:kern w:val="0"/>
          <w:sz w:val="32"/>
          <w:szCs w:val="32"/>
        </w:rPr>
        <w:t>抽检项目包括</w:t>
      </w:r>
      <w:r w:rsidRPr="008D2B09">
        <w:rPr>
          <w:rFonts w:ascii="仿宋" w:eastAsia="仿宋" w:hAnsi="仿宋" w:cs="仿宋" w:hint="eastAsia"/>
          <w:color w:val="000000" w:themeColor="text1"/>
          <w:kern w:val="0"/>
          <w:sz w:val="32"/>
          <w:szCs w:val="32"/>
        </w:rPr>
        <w:t>氨基酸态氮</w:t>
      </w:r>
      <w:r>
        <w:rPr>
          <w:rFonts w:ascii="仿宋" w:eastAsia="仿宋" w:hAnsi="仿宋" w:cs="仿宋" w:hint="eastAsia"/>
          <w:color w:val="000000" w:themeColor="text1"/>
          <w:kern w:val="0"/>
          <w:sz w:val="32"/>
          <w:szCs w:val="32"/>
        </w:rPr>
        <w:t>、</w:t>
      </w:r>
      <w:r w:rsidRPr="00E87408">
        <w:rPr>
          <w:rFonts w:ascii="仿宋" w:eastAsia="仿宋" w:hAnsi="仿宋" w:cs="仿宋" w:hint="eastAsia"/>
          <w:color w:val="000000" w:themeColor="text1"/>
          <w:kern w:val="0"/>
          <w:sz w:val="32"/>
          <w:szCs w:val="32"/>
        </w:rPr>
        <w:t>苯甲酸及其钠盐（以苯甲酸计）</w:t>
      </w:r>
      <w:r>
        <w:rPr>
          <w:rFonts w:ascii="仿宋" w:eastAsia="仿宋" w:hAnsi="仿宋" w:cs="仿宋" w:hint="eastAsia"/>
          <w:color w:val="000000" w:themeColor="text1"/>
          <w:kern w:val="0"/>
          <w:sz w:val="32"/>
          <w:szCs w:val="32"/>
        </w:rPr>
        <w:t>、</w:t>
      </w:r>
      <w:r w:rsidRPr="00E87408">
        <w:rPr>
          <w:rFonts w:ascii="仿宋" w:eastAsia="仿宋" w:hAnsi="仿宋" w:cs="仿宋" w:hint="eastAsia"/>
          <w:color w:val="000000" w:themeColor="text1"/>
          <w:kern w:val="0"/>
          <w:sz w:val="32"/>
          <w:szCs w:val="32"/>
        </w:rPr>
        <w:t>山梨酸及其钾盐（以山梨酸计）</w:t>
      </w:r>
      <w:r>
        <w:rPr>
          <w:rFonts w:ascii="仿宋" w:eastAsia="仿宋" w:hAnsi="仿宋" w:cs="仿宋" w:hint="eastAsia"/>
          <w:color w:val="000000" w:themeColor="text1"/>
          <w:kern w:val="0"/>
          <w:sz w:val="32"/>
          <w:szCs w:val="32"/>
        </w:rPr>
        <w:t>、</w:t>
      </w:r>
      <w:r w:rsidRPr="00E87408">
        <w:rPr>
          <w:rFonts w:ascii="仿宋" w:eastAsia="仿宋" w:hAnsi="仿宋" w:cs="仿宋" w:hint="eastAsia"/>
          <w:color w:val="000000" w:themeColor="text1"/>
          <w:kern w:val="0"/>
          <w:sz w:val="32"/>
          <w:szCs w:val="32"/>
        </w:rPr>
        <w:t>脱氢乙酸及其钠盐（以脱氢乙酸计）</w:t>
      </w:r>
      <w:r>
        <w:rPr>
          <w:rFonts w:ascii="仿宋" w:eastAsia="仿宋" w:hAnsi="仿宋" w:cs="仿宋" w:hint="eastAsia"/>
          <w:color w:val="000000" w:themeColor="text1"/>
          <w:kern w:val="0"/>
          <w:sz w:val="32"/>
          <w:szCs w:val="32"/>
        </w:rPr>
        <w:t>、</w:t>
      </w:r>
      <w:r w:rsidRPr="00AE3882">
        <w:rPr>
          <w:rFonts w:ascii="仿宋" w:eastAsia="仿宋" w:hAnsi="仿宋" w:cs="仿宋" w:hint="eastAsia"/>
          <w:kern w:val="0"/>
          <w:sz w:val="32"/>
          <w:szCs w:val="32"/>
        </w:rPr>
        <w:t>菌落总数</w:t>
      </w:r>
      <w:r>
        <w:rPr>
          <w:rFonts w:ascii="仿宋" w:eastAsia="仿宋" w:hAnsi="仿宋" w:cs="仿宋" w:hint="eastAsia"/>
          <w:kern w:val="0"/>
          <w:sz w:val="32"/>
          <w:szCs w:val="32"/>
        </w:rPr>
        <w:t>、大肠群菌。</w:t>
      </w:r>
    </w:p>
    <w:p w:rsidR="00620D04" w:rsidRPr="0005083F" w:rsidRDefault="00620D04" w:rsidP="00620D04">
      <w:pPr>
        <w:ind w:firstLineChars="200" w:firstLine="723"/>
        <w:rPr>
          <w:rFonts w:ascii="Verdana"/>
          <w:b/>
          <w:kern w:val="0"/>
          <w:sz w:val="36"/>
          <w:szCs w:val="22"/>
        </w:rPr>
      </w:pPr>
      <w:r>
        <w:rPr>
          <w:rFonts w:ascii="Verdana" w:hint="eastAsia"/>
          <w:b/>
          <w:kern w:val="0"/>
          <w:sz w:val="36"/>
          <w:szCs w:val="22"/>
        </w:rPr>
        <w:t>五、肉制品</w:t>
      </w:r>
    </w:p>
    <w:p w:rsidR="00620D04" w:rsidRDefault="00620D04" w:rsidP="00620D04">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（一）抽检依据</w:t>
      </w:r>
    </w:p>
    <w:p w:rsidR="00620D04" w:rsidRDefault="00620D04" w:rsidP="00620D04">
      <w:pPr>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抽检依据是《食品安全国家标准 食品添加剂使用标准》（GB2760）、</w:t>
      </w:r>
      <w:r>
        <w:rPr>
          <w:rFonts w:ascii="仿宋" w:eastAsia="仿宋" w:hAnsi="仿宋" w:cs="仿宋"/>
          <w:kern w:val="0"/>
          <w:sz w:val="32"/>
          <w:szCs w:val="32"/>
        </w:rPr>
        <w:t>《食品安全国家标准</w:t>
      </w:r>
      <w:r>
        <w:rPr>
          <w:rFonts w:ascii="仿宋" w:eastAsia="仿宋" w:hAnsi="仿宋" w:cs="仿宋" w:hint="eastAsia"/>
          <w:kern w:val="0"/>
          <w:sz w:val="32"/>
          <w:szCs w:val="32"/>
        </w:rPr>
        <w:t xml:space="preserve"> </w:t>
      </w:r>
      <w:r>
        <w:rPr>
          <w:rFonts w:ascii="仿宋" w:eastAsia="仿宋" w:hAnsi="仿宋" w:cs="仿宋"/>
          <w:kern w:val="0"/>
          <w:sz w:val="32"/>
          <w:szCs w:val="32"/>
        </w:rPr>
        <w:t>食品中污染物限量》（GB2762）、</w:t>
      </w:r>
      <w:r>
        <w:rPr>
          <w:rFonts w:ascii="仿宋" w:eastAsia="仿宋" w:hAnsi="仿宋" w:cs="仿宋" w:hint="eastAsia"/>
          <w:kern w:val="0"/>
          <w:sz w:val="32"/>
          <w:szCs w:val="32"/>
        </w:rPr>
        <w:t>《食品安全国家标准 熟肉制品》》（GB 2726）、《食品安全国家标准 预包装食品中致病菌限量》（GB29921-2021）等标准及产品明示标准和指标的要求。</w:t>
      </w:r>
    </w:p>
    <w:p w:rsidR="00620D04" w:rsidRDefault="00620D04" w:rsidP="00620D04">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（二）检验项目</w:t>
      </w:r>
    </w:p>
    <w:p w:rsidR="00620D04" w:rsidRPr="00BE6C22" w:rsidRDefault="005B722E" w:rsidP="005B722E">
      <w:pPr>
        <w:ind w:firstLineChars="250" w:firstLine="800"/>
        <w:rPr>
          <w:rFonts w:ascii="仿宋" w:eastAsia="仿宋" w:hAnsi="仿宋" w:cs="仿宋"/>
          <w:kern w:val="0"/>
          <w:sz w:val="32"/>
          <w:szCs w:val="32"/>
        </w:rPr>
      </w:pPr>
      <w:r>
        <w:rPr>
          <w:rFonts w:ascii="仿宋" w:eastAsia="仿宋" w:hAnsi="仿宋" w:cs="仿宋" w:hint="eastAsia"/>
          <w:kern w:val="0"/>
          <w:sz w:val="32"/>
          <w:szCs w:val="32"/>
        </w:rPr>
        <w:t>1.</w:t>
      </w:r>
      <w:r w:rsidRPr="005B722E">
        <w:rPr>
          <w:rFonts w:ascii="仿宋" w:eastAsia="仿宋" w:hAnsi="仿宋" w:cs="仿宋" w:hint="eastAsia"/>
          <w:kern w:val="0"/>
          <w:sz w:val="32"/>
          <w:szCs w:val="32"/>
        </w:rPr>
        <w:t>熏煮香肠火腿制品</w:t>
      </w:r>
      <w:r w:rsidR="00620D04">
        <w:rPr>
          <w:rFonts w:ascii="仿宋" w:eastAsia="仿宋" w:hAnsi="仿宋" w:cs="仿宋" w:hint="eastAsia"/>
          <w:kern w:val="0"/>
          <w:sz w:val="32"/>
          <w:szCs w:val="32"/>
        </w:rPr>
        <w:t>抽检项目包括</w:t>
      </w:r>
      <w:r w:rsidR="00BE6C22" w:rsidRPr="00BE6C22">
        <w:rPr>
          <w:rFonts w:ascii="仿宋" w:eastAsia="仿宋" w:hAnsi="仿宋" w:cs="仿宋" w:hint="eastAsia"/>
          <w:kern w:val="0"/>
          <w:sz w:val="32"/>
          <w:szCs w:val="32"/>
        </w:rPr>
        <w:t>铅(以Pb计)</w:t>
      </w:r>
      <w:r>
        <w:rPr>
          <w:rFonts w:ascii="仿宋" w:eastAsia="仿宋" w:hAnsi="仿宋" w:cs="仿宋" w:hint="eastAsia"/>
          <w:kern w:val="0"/>
          <w:sz w:val="32"/>
          <w:szCs w:val="32"/>
        </w:rPr>
        <w:t>、</w:t>
      </w:r>
      <w:r w:rsidR="009704FB" w:rsidRPr="009704FB">
        <w:rPr>
          <w:rFonts w:ascii="仿宋" w:eastAsia="仿宋" w:hAnsi="仿宋" w:cs="仿宋" w:hint="eastAsia"/>
          <w:kern w:val="0"/>
          <w:sz w:val="32"/>
          <w:szCs w:val="32"/>
        </w:rPr>
        <w:t>亚硝酸盐(以亚硝酸钠计)</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苯甲酸及其钠盐(以苯甲酸计)</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山梨酸及其钾盐(以山梨酸计)</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脱氢乙酸及其钢盐(以脱氢乙酸计)</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菌落总数</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大肠菌群</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沙门氏菌</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金黄色葡萄球菌</w:t>
      </w:r>
      <w:r w:rsidR="00BE6C22">
        <w:rPr>
          <w:rFonts w:ascii="仿宋" w:eastAsia="仿宋" w:hAnsi="仿宋" w:cs="仿宋" w:hint="eastAsia"/>
          <w:kern w:val="0"/>
          <w:sz w:val="32"/>
          <w:szCs w:val="32"/>
        </w:rPr>
        <w:t>、</w:t>
      </w:r>
      <w:r w:rsidR="00BE6C22" w:rsidRPr="00BE6C22">
        <w:rPr>
          <w:rFonts w:ascii="仿宋" w:eastAsia="仿宋" w:hAnsi="仿宋" w:cs="仿宋" w:hint="eastAsia"/>
          <w:kern w:val="0"/>
          <w:sz w:val="32"/>
          <w:szCs w:val="32"/>
        </w:rPr>
        <w:t>单核细胞增生李斯特氏菌</w:t>
      </w:r>
      <w:r w:rsidR="00BE6C22">
        <w:rPr>
          <w:rFonts w:ascii="仿宋" w:eastAsia="仿宋" w:hAnsi="仿宋" w:cs="仿宋" w:hint="eastAsia"/>
          <w:kern w:val="0"/>
          <w:sz w:val="32"/>
          <w:szCs w:val="32"/>
        </w:rPr>
        <w:t>。</w:t>
      </w:r>
    </w:p>
    <w:p w:rsidR="005C229C" w:rsidRPr="00CA4281" w:rsidRDefault="00620D04" w:rsidP="005C229C">
      <w:pPr>
        <w:ind w:firstLineChars="200" w:firstLine="723"/>
        <w:rPr>
          <w:rFonts w:ascii="Verdana"/>
          <w:b/>
          <w:color w:val="000000" w:themeColor="text1"/>
          <w:kern w:val="0"/>
          <w:sz w:val="36"/>
          <w:szCs w:val="22"/>
        </w:rPr>
      </w:pPr>
      <w:r>
        <w:rPr>
          <w:rFonts w:ascii="Verdana" w:hint="eastAsia"/>
          <w:b/>
          <w:color w:val="000000" w:themeColor="text1"/>
          <w:kern w:val="0"/>
          <w:sz w:val="36"/>
          <w:szCs w:val="22"/>
        </w:rPr>
        <w:t>六</w:t>
      </w:r>
      <w:r w:rsidR="005C229C" w:rsidRPr="00CA4281">
        <w:rPr>
          <w:rFonts w:ascii="Verdana" w:hint="eastAsia"/>
          <w:b/>
          <w:color w:val="000000" w:themeColor="text1"/>
          <w:kern w:val="0"/>
          <w:sz w:val="36"/>
          <w:szCs w:val="22"/>
        </w:rPr>
        <w:t>、方便食品</w:t>
      </w:r>
    </w:p>
    <w:p w:rsidR="005C229C" w:rsidRPr="00CA4281" w:rsidRDefault="005C229C" w:rsidP="005C229C">
      <w:pPr>
        <w:ind w:left="640"/>
        <w:rPr>
          <w:rFonts w:ascii="仿宋" w:eastAsia="仿宋" w:hAnsi="仿宋" w:cs="仿宋"/>
          <w:color w:val="000000" w:themeColor="text1"/>
          <w:kern w:val="0"/>
          <w:sz w:val="32"/>
          <w:szCs w:val="32"/>
        </w:rPr>
      </w:pPr>
      <w:r w:rsidRPr="00CA4281">
        <w:rPr>
          <w:rFonts w:ascii="仿宋" w:eastAsia="仿宋" w:hAnsi="仿宋" w:cs="仿宋" w:hint="eastAsia"/>
          <w:color w:val="000000" w:themeColor="text1"/>
          <w:kern w:val="0"/>
          <w:sz w:val="32"/>
          <w:szCs w:val="32"/>
        </w:rPr>
        <w:t>（一）抽检依据</w:t>
      </w:r>
    </w:p>
    <w:p w:rsidR="005C229C" w:rsidRPr="00CA4281" w:rsidRDefault="005C229C" w:rsidP="005C229C">
      <w:pPr>
        <w:ind w:firstLine="640"/>
        <w:rPr>
          <w:rFonts w:ascii="仿宋" w:eastAsia="仿宋" w:hAnsi="仿宋" w:cs="仿宋"/>
          <w:color w:val="000000" w:themeColor="text1"/>
          <w:kern w:val="0"/>
          <w:sz w:val="32"/>
          <w:szCs w:val="32"/>
        </w:rPr>
      </w:pPr>
      <w:r w:rsidRPr="00CA4281">
        <w:rPr>
          <w:rFonts w:ascii="仿宋" w:eastAsia="仿宋" w:hAnsi="仿宋" w:cs="仿宋" w:hint="eastAsia"/>
          <w:color w:val="000000" w:themeColor="text1"/>
          <w:kern w:val="0"/>
          <w:sz w:val="32"/>
          <w:szCs w:val="32"/>
        </w:rPr>
        <w:t>抽检依据是《食品安全国家标准食品添加剂使用标准》（GB2760）、</w:t>
      </w:r>
      <w:r w:rsidRPr="00CA4281">
        <w:rPr>
          <w:rFonts w:ascii="仿宋" w:eastAsia="仿宋" w:hAnsi="仿宋" w:cs="仿宋"/>
          <w:color w:val="000000" w:themeColor="text1"/>
          <w:kern w:val="0"/>
          <w:sz w:val="32"/>
          <w:szCs w:val="32"/>
        </w:rPr>
        <w:t>《食品安全国家标准</w:t>
      </w:r>
      <w:r w:rsidRPr="00CA4281">
        <w:rPr>
          <w:rFonts w:ascii="仿宋" w:eastAsia="仿宋" w:hAnsi="仿宋" w:cs="仿宋" w:hint="eastAsia"/>
          <w:color w:val="000000" w:themeColor="text1"/>
          <w:kern w:val="0"/>
          <w:sz w:val="32"/>
          <w:szCs w:val="32"/>
        </w:rPr>
        <w:t xml:space="preserve"> </w:t>
      </w:r>
      <w:r w:rsidRPr="00CA4281">
        <w:rPr>
          <w:rFonts w:ascii="仿宋" w:eastAsia="仿宋" w:hAnsi="仿宋" w:cs="仿宋"/>
          <w:color w:val="000000" w:themeColor="text1"/>
          <w:kern w:val="0"/>
          <w:sz w:val="32"/>
          <w:szCs w:val="32"/>
        </w:rPr>
        <w:t>食品中污染物限量》（GB2762）、食品安全国家标准食品中真菌毒素限量》（GB2761）</w:t>
      </w:r>
      <w:r w:rsidRPr="00CA4281">
        <w:rPr>
          <w:rFonts w:ascii="仿宋" w:eastAsia="仿宋" w:hAnsi="仿宋" w:cs="仿宋" w:hint="eastAsia"/>
          <w:color w:val="000000" w:themeColor="text1"/>
          <w:kern w:val="0"/>
          <w:sz w:val="32"/>
          <w:szCs w:val="32"/>
        </w:rPr>
        <w:t>等标准及产品明示标准和指标的要求。</w:t>
      </w:r>
    </w:p>
    <w:p w:rsidR="005C229C" w:rsidRDefault="005C229C" w:rsidP="005C229C">
      <w:pPr>
        <w:ind w:left="640"/>
        <w:rPr>
          <w:rFonts w:ascii="仿宋" w:eastAsia="仿宋" w:hAnsi="仿宋" w:cs="仿宋"/>
          <w:color w:val="000000" w:themeColor="text1"/>
          <w:kern w:val="0"/>
          <w:sz w:val="32"/>
          <w:szCs w:val="32"/>
        </w:rPr>
      </w:pPr>
      <w:r w:rsidRPr="00CA4281">
        <w:rPr>
          <w:rFonts w:ascii="仿宋" w:eastAsia="仿宋" w:hAnsi="仿宋" w:cs="仿宋" w:hint="eastAsia"/>
          <w:color w:val="000000" w:themeColor="text1"/>
          <w:kern w:val="0"/>
          <w:sz w:val="32"/>
          <w:szCs w:val="32"/>
        </w:rPr>
        <w:t>（二）检验项目</w:t>
      </w:r>
    </w:p>
    <w:p w:rsidR="0005083F" w:rsidRDefault="005D3D87" w:rsidP="0005083F">
      <w:pPr>
        <w:ind w:left="640"/>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1.</w:t>
      </w:r>
      <w:r w:rsidR="0005083F">
        <w:rPr>
          <w:rFonts w:ascii="仿宋" w:eastAsia="仿宋" w:hAnsi="仿宋" w:cs="仿宋" w:hint="eastAsia"/>
          <w:color w:val="000000" w:themeColor="text1"/>
          <w:kern w:val="0"/>
          <w:sz w:val="32"/>
          <w:szCs w:val="32"/>
        </w:rPr>
        <w:t>方便面</w:t>
      </w:r>
      <w:r w:rsidR="008C4B24">
        <w:rPr>
          <w:rFonts w:ascii="仿宋" w:eastAsia="仿宋" w:hAnsi="仿宋" w:cs="仿宋" w:hint="eastAsia"/>
          <w:color w:val="000000" w:themeColor="text1"/>
          <w:kern w:val="0"/>
          <w:sz w:val="32"/>
          <w:szCs w:val="32"/>
        </w:rPr>
        <w:t>（</w:t>
      </w:r>
      <w:r w:rsidRPr="00CA4281">
        <w:rPr>
          <w:rFonts w:ascii="仿宋" w:eastAsia="仿宋" w:hAnsi="仿宋" w:cs="仿宋" w:hint="eastAsia"/>
          <w:color w:val="000000" w:themeColor="text1"/>
          <w:kern w:val="0"/>
          <w:sz w:val="32"/>
          <w:szCs w:val="32"/>
        </w:rPr>
        <w:t>抽检项目包括</w:t>
      </w:r>
      <w:r w:rsidR="0005083F">
        <w:rPr>
          <w:rFonts w:ascii="仿宋" w:eastAsia="仿宋" w:hAnsi="仿宋" w:cs="仿宋" w:hint="eastAsia"/>
          <w:color w:val="000000" w:themeColor="text1"/>
          <w:kern w:val="0"/>
          <w:sz w:val="32"/>
          <w:szCs w:val="32"/>
        </w:rPr>
        <w:t>水分、</w:t>
      </w:r>
      <w:r w:rsidR="006C605C" w:rsidRPr="006C605C">
        <w:rPr>
          <w:rFonts w:ascii="仿宋" w:eastAsia="仿宋" w:hAnsi="仿宋" w:cs="仿宋" w:hint="eastAsia"/>
          <w:color w:val="000000" w:themeColor="text1"/>
          <w:kern w:val="0"/>
          <w:sz w:val="32"/>
          <w:szCs w:val="32"/>
        </w:rPr>
        <w:t>酸价(以脂肪计)（KOH)</w:t>
      </w:r>
      <w:r w:rsidR="006C605C">
        <w:rPr>
          <w:rFonts w:ascii="仿宋" w:eastAsia="仿宋" w:hAnsi="仿宋" w:cs="仿宋" w:hint="eastAsia"/>
          <w:color w:val="000000" w:themeColor="text1"/>
          <w:kern w:val="0"/>
          <w:sz w:val="32"/>
          <w:szCs w:val="32"/>
        </w:rPr>
        <w:t>、</w:t>
      </w:r>
    </w:p>
    <w:p w:rsidR="005D3D87" w:rsidRPr="00CA4281" w:rsidRDefault="006C605C" w:rsidP="0005083F">
      <w:pPr>
        <w:rPr>
          <w:rFonts w:ascii="仿宋" w:eastAsia="仿宋" w:hAnsi="仿宋" w:cs="仿宋"/>
          <w:color w:val="000000" w:themeColor="text1"/>
          <w:kern w:val="0"/>
          <w:sz w:val="32"/>
          <w:szCs w:val="32"/>
        </w:rPr>
      </w:pPr>
      <w:r w:rsidRPr="006C605C">
        <w:rPr>
          <w:rFonts w:ascii="仿宋" w:eastAsia="仿宋" w:hAnsi="仿宋" w:cs="仿宋" w:hint="eastAsia"/>
          <w:color w:val="000000" w:themeColor="text1"/>
          <w:kern w:val="0"/>
          <w:sz w:val="32"/>
          <w:szCs w:val="32"/>
        </w:rPr>
        <w:t>过氧化值(以脂肪计)</w:t>
      </w:r>
      <w:r>
        <w:rPr>
          <w:rFonts w:ascii="仿宋" w:eastAsia="仿宋" w:hAnsi="仿宋" w:cs="仿宋" w:hint="eastAsia"/>
          <w:color w:val="000000" w:themeColor="text1"/>
          <w:kern w:val="0"/>
          <w:sz w:val="32"/>
          <w:szCs w:val="32"/>
        </w:rPr>
        <w:t>、</w:t>
      </w:r>
      <w:r w:rsidRPr="006C605C">
        <w:rPr>
          <w:rFonts w:ascii="仿宋" w:eastAsia="仿宋" w:hAnsi="仿宋" w:cs="仿宋" w:hint="eastAsia"/>
          <w:color w:val="000000" w:themeColor="text1"/>
          <w:kern w:val="0"/>
          <w:sz w:val="32"/>
          <w:szCs w:val="32"/>
        </w:rPr>
        <w:t>菌落总数</w:t>
      </w:r>
      <w:r>
        <w:rPr>
          <w:rFonts w:ascii="仿宋" w:eastAsia="仿宋" w:hAnsi="仿宋" w:cs="仿宋" w:hint="eastAsia"/>
          <w:color w:val="000000" w:themeColor="text1"/>
          <w:kern w:val="0"/>
          <w:sz w:val="32"/>
          <w:szCs w:val="32"/>
        </w:rPr>
        <w:t>、</w:t>
      </w:r>
      <w:r w:rsidRPr="006C605C">
        <w:rPr>
          <w:rFonts w:ascii="仿宋" w:eastAsia="仿宋" w:hAnsi="仿宋" w:cs="仿宋" w:hint="eastAsia"/>
          <w:color w:val="000000" w:themeColor="text1"/>
          <w:kern w:val="0"/>
          <w:sz w:val="32"/>
          <w:szCs w:val="32"/>
        </w:rPr>
        <w:t>大肠菌群</w:t>
      </w:r>
      <w:r w:rsidR="005D3D87">
        <w:rPr>
          <w:rFonts w:ascii="仿宋" w:eastAsia="仿宋" w:hAnsi="仿宋" w:cs="仿宋" w:hint="eastAsia"/>
          <w:color w:val="000000" w:themeColor="text1"/>
          <w:kern w:val="0"/>
          <w:sz w:val="32"/>
          <w:szCs w:val="32"/>
        </w:rPr>
        <w:t>。</w:t>
      </w:r>
    </w:p>
    <w:p w:rsidR="006F3323" w:rsidRPr="002969F2" w:rsidRDefault="00620D04" w:rsidP="006F3323">
      <w:pPr>
        <w:ind w:firstLineChars="200" w:firstLine="723"/>
        <w:rPr>
          <w:rFonts w:ascii="仿宋" w:eastAsia="仿宋" w:hAnsi="仿宋" w:cs="仿宋"/>
          <w:color w:val="000000" w:themeColor="text1"/>
          <w:kern w:val="0"/>
          <w:sz w:val="32"/>
          <w:szCs w:val="32"/>
        </w:rPr>
      </w:pPr>
      <w:r w:rsidRPr="002969F2">
        <w:rPr>
          <w:rFonts w:ascii="Verdana" w:hint="eastAsia"/>
          <w:b/>
          <w:color w:val="000000" w:themeColor="text1"/>
          <w:kern w:val="0"/>
          <w:sz w:val="36"/>
          <w:szCs w:val="22"/>
        </w:rPr>
        <w:t>七</w:t>
      </w:r>
      <w:r w:rsidR="006F3323" w:rsidRPr="002969F2">
        <w:rPr>
          <w:rFonts w:ascii="Verdana" w:hint="eastAsia"/>
          <w:b/>
          <w:color w:val="000000" w:themeColor="text1"/>
          <w:kern w:val="0"/>
          <w:sz w:val="36"/>
          <w:szCs w:val="22"/>
        </w:rPr>
        <w:t>、罐头食品</w:t>
      </w:r>
    </w:p>
    <w:p w:rsidR="006F3323" w:rsidRPr="002969F2" w:rsidRDefault="006F3323" w:rsidP="006F3323">
      <w:pPr>
        <w:ind w:firstLine="64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（一）抽检依据</w:t>
      </w:r>
    </w:p>
    <w:p w:rsidR="006F3323" w:rsidRPr="002969F2" w:rsidRDefault="006F3323" w:rsidP="006F3323">
      <w:pPr>
        <w:ind w:firstLine="64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lastRenderedPageBreak/>
        <w:t>抽检依据是《食品安全国家标准 食品添加剂使用标准》（GB2760）、</w:t>
      </w:r>
      <w:r w:rsidRPr="002969F2">
        <w:rPr>
          <w:rFonts w:ascii="仿宋" w:eastAsia="仿宋" w:hAnsi="仿宋" w:cs="仿宋"/>
          <w:color w:val="000000" w:themeColor="text1"/>
          <w:kern w:val="0"/>
          <w:sz w:val="32"/>
          <w:szCs w:val="32"/>
        </w:rPr>
        <w:t>《食品安全国家标准</w:t>
      </w:r>
      <w:r w:rsidRPr="002969F2">
        <w:rPr>
          <w:rFonts w:ascii="仿宋" w:eastAsia="仿宋" w:hAnsi="仿宋" w:cs="仿宋" w:hint="eastAsia"/>
          <w:color w:val="000000" w:themeColor="text1"/>
          <w:kern w:val="0"/>
          <w:sz w:val="32"/>
          <w:szCs w:val="32"/>
        </w:rPr>
        <w:t xml:space="preserve"> </w:t>
      </w:r>
      <w:r w:rsidRPr="002969F2">
        <w:rPr>
          <w:rFonts w:ascii="仿宋" w:eastAsia="仿宋" w:hAnsi="仿宋" w:cs="仿宋"/>
          <w:color w:val="000000" w:themeColor="text1"/>
          <w:kern w:val="0"/>
          <w:sz w:val="32"/>
          <w:szCs w:val="32"/>
        </w:rPr>
        <w:t>食品中污染物限量》（GB2762）、</w:t>
      </w:r>
      <w:r w:rsidRPr="002969F2">
        <w:rPr>
          <w:rFonts w:ascii="仿宋" w:eastAsia="仿宋" w:hAnsi="仿宋" w:cs="仿宋" w:hint="eastAsia"/>
          <w:color w:val="000000" w:themeColor="text1"/>
          <w:kern w:val="0"/>
          <w:sz w:val="32"/>
          <w:szCs w:val="32"/>
        </w:rPr>
        <w:t>《食品安全国家标准 罐头食品》（GB7098）、等标准及产品明示标准和指标的要求。</w:t>
      </w:r>
    </w:p>
    <w:p w:rsidR="006F3323" w:rsidRPr="002969F2" w:rsidRDefault="006F3323" w:rsidP="006F3323">
      <w:pPr>
        <w:ind w:firstLineChars="200" w:firstLine="64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（二）检验项目</w:t>
      </w:r>
    </w:p>
    <w:p w:rsidR="006F3323" w:rsidRPr="002969F2" w:rsidRDefault="006F3323" w:rsidP="006F3323">
      <w:pPr>
        <w:ind w:firstLineChars="200" w:firstLine="64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1.罐头（</w:t>
      </w:r>
      <w:r w:rsidR="005D3D87" w:rsidRPr="002969F2">
        <w:rPr>
          <w:rFonts w:ascii="仿宋" w:eastAsia="仿宋" w:hAnsi="仿宋" w:cs="仿宋" w:hint="eastAsia"/>
          <w:color w:val="000000" w:themeColor="text1"/>
          <w:kern w:val="0"/>
          <w:sz w:val="32"/>
          <w:szCs w:val="32"/>
        </w:rPr>
        <w:t>果蔬罐头</w:t>
      </w:r>
      <w:r w:rsidR="0005083F">
        <w:rPr>
          <w:rFonts w:ascii="仿宋" w:eastAsia="仿宋" w:hAnsi="仿宋" w:cs="仿宋" w:hint="eastAsia"/>
          <w:color w:val="000000" w:themeColor="text1"/>
          <w:kern w:val="0"/>
          <w:sz w:val="32"/>
          <w:szCs w:val="32"/>
        </w:rPr>
        <w:t>：桃罐头</w:t>
      </w:r>
      <w:r w:rsidR="004C780F">
        <w:rPr>
          <w:rFonts w:ascii="仿宋" w:eastAsia="仿宋" w:hAnsi="仿宋" w:cs="仿宋" w:hint="eastAsia"/>
          <w:color w:val="000000" w:themeColor="text1"/>
          <w:kern w:val="0"/>
          <w:sz w:val="32"/>
          <w:szCs w:val="32"/>
        </w:rPr>
        <w:t>、</w:t>
      </w:r>
      <w:r w:rsidR="004C780F" w:rsidRPr="004C780F">
        <w:rPr>
          <w:rFonts w:ascii="仿宋" w:eastAsia="仿宋" w:hAnsi="仿宋" w:cs="仿宋" w:hint="eastAsia"/>
          <w:color w:val="000000" w:themeColor="text1"/>
          <w:kern w:val="0"/>
          <w:sz w:val="32"/>
          <w:szCs w:val="32"/>
        </w:rPr>
        <w:t>柑橘罐头</w:t>
      </w:r>
      <w:r w:rsidRPr="002969F2">
        <w:rPr>
          <w:rFonts w:ascii="仿宋" w:eastAsia="仿宋" w:hAnsi="仿宋" w:cs="仿宋" w:hint="eastAsia"/>
          <w:color w:val="000000" w:themeColor="text1"/>
          <w:kern w:val="0"/>
          <w:sz w:val="32"/>
          <w:szCs w:val="32"/>
        </w:rPr>
        <w:t>）抽检项目包括铅(以Pb计)、苯甲酸及其钠盐(以苯甲酸计)、山梨酸及其钾盐(以山梨酸计)、脱氢乙酸及其钠盐(以脱氢乙酸计)</w:t>
      </w:r>
      <w:r w:rsidR="005D3D87" w:rsidRPr="002969F2">
        <w:rPr>
          <w:rFonts w:ascii="仿宋" w:eastAsia="仿宋" w:hAnsi="仿宋" w:cs="仿宋" w:hint="eastAsia"/>
          <w:color w:val="000000" w:themeColor="text1"/>
          <w:kern w:val="0"/>
          <w:sz w:val="32"/>
          <w:szCs w:val="32"/>
        </w:rPr>
        <w:t>、</w:t>
      </w:r>
      <w:r w:rsidRPr="002969F2">
        <w:rPr>
          <w:rFonts w:ascii="仿宋" w:eastAsia="仿宋" w:hAnsi="仿宋" w:cs="仿宋" w:hint="eastAsia"/>
          <w:color w:val="000000" w:themeColor="text1"/>
          <w:kern w:val="0"/>
          <w:sz w:val="32"/>
          <w:szCs w:val="32"/>
        </w:rPr>
        <w:t>糖精钠(以糖精计)、</w:t>
      </w:r>
      <w:r w:rsidR="005D3D87" w:rsidRPr="002969F2">
        <w:rPr>
          <w:rFonts w:ascii="仿宋" w:eastAsia="仿宋" w:hAnsi="仿宋" w:cs="仿宋" w:hint="eastAsia"/>
          <w:color w:val="000000" w:themeColor="text1"/>
          <w:kern w:val="0"/>
          <w:sz w:val="32"/>
          <w:szCs w:val="32"/>
        </w:rPr>
        <w:t>二氧化硫残留量、商业无菌</w:t>
      </w:r>
      <w:r w:rsidRPr="002969F2">
        <w:rPr>
          <w:rFonts w:ascii="仿宋" w:eastAsia="仿宋" w:hAnsi="仿宋" w:cs="仿宋" w:hint="eastAsia"/>
          <w:color w:val="000000" w:themeColor="text1"/>
          <w:kern w:val="0"/>
          <w:sz w:val="32"/>
          <w:szCs w:val="32"/>
        </w:rPr>
        <w:t>。</w:t>
      </w:r>
    </w:p>
    <w:p w:rsidR="005C229C" w:rsidRPr="00CA4281" w:rsidRDefault="00D232BD" w:rsidP="00BE6C22">
      <w:pPr>
        <w:ind w:firstLineChars="250" w:firstLine="904"/>
        <w:rPr>
          <w:rFonts w:ascii="Verdana"/>
          <w:b/>
          <w:color w:val="000000" w:themeColor="text1"/>
          <w:kern w:val="0"/>
          <w:sz w:val="36"/>
          <w:szCs w:val="22"/>
        </w:rPr>
      </w:pPr>
      <w:r>
        <w:rPr>
          <w:rFonts w:ascii="Verdana" w:hint="eastAsia"/>
          <w:b/>
          <w:color w:val="000000" w:themeColor="text1"/>
          <w:kern w:val="0"/>
          <w:sz w:val="36"/>
          <w:szCs w:val="22"/>
        </w:rPr>
        <w:t>八</w:t>
      </w:r>
      <w:r w:rsidR="005C229C" w:rsidRPr="00CA4281">
        <w:rPr>
          <w:rFonts w:ascii="Verdana"/>
          <w:b/>
          <w:color w:val="000000" w:themeColor="text1"/>
          <w:kern w:val="0"/>
          <w:sz w:val="36"/>
          <w:szCs w:val="22"/>
        </w:rPr>
        <w:t>、速冻食品</w:t>
      </w:r>
    </w:p>
    <w:p w:rsidR="005C229C" w:rsidRPr="00CA4281" w:rsidRDefault="005C229C" w:rsidP="005C229C">
      <w:pPr>
        <w:overflowPunct w:val="0"/>
        <w:spacing w:line="600" w:lineRule="exact"/>
        <w:ind w:left="640"/>
        <w:rPr>
          <w:rFonts w:ascii="仿宋" w:eastAsia="仿宋" w:hAnsi="仿宋" w:cs="仿宋"/>
          <w:color w:val="000000" w:themeColor="text1"/>
          <w:kern w:val="0"/>
          <w:sz w:val="32"/>
          <w:szCs w:val="32"/>
        </w:rPr>
      </w:pPr>
      <w:r w:rsidRPr="00CA4281">
        <w:rPr>
          <w:rFonts w:ascii="仿宋" w:eastAsia="仿宋" w:hAnsi="仿宋" w:cs="仿宋"/>
          <w:color w:val="000000" w:themeColor="text1"/>
          <w:kern w:val="0"/>
          <w:sz w:val="32"/>
          <w:szCs w:val="32"/>
        </w:rPr>
        <w:t>（一）抽检依据</w:t>
      </w:r>
    </w:p>
    <w:p w:rsidR="005C229C" w:rsidRPr="00CA4281" w:rsidRDefault="005C229C" w:rsidP="005C229C">
      <w:pPr>
        <w:overflowPunct w:val="0"/>
        <w:spacing w:line="600" w:lineRule="exact"/>
        <w:ind w:firstLineChars="200" w:firstLine="640"/>
        <w:rPr>
          <w:rFonts w:ascii="仿宋" w:eastAsia="仿宋" w:hAnsi="仿宋" w:cs="仿宋"/>
          <w:color w:val="000000" w:themeColor="text1"/>
          <w:kern w:val="0"/>
          <w:sz w:val="32"/>
          <w:szCs w:val="32"/>
        </w:rPr>
      </w:pPr>
      <w:r w:rsidRPr="00CA4281">
        <w:rPr>
          <w:rFonts w:ascii="仿宋" w:eastAsia="仿宋" w:hAnsi="仿宋" w:cs="仿宋"/>
          <w:color w:val="000000" w:themeColor="text1"/>
          <w:kern w:val="0"/>
          <w:sz w:val="32"/>
          <w:szCs w:val="32"/>
        </w:rPr>
        <w:t>抽检依据是《食品安全国家标准</w:t>
      </w:r>
      <w:r w:rsidRPr="00CA4281">
        <w:rPr>
          <w:rFonts w:ascii="仿宋" w:eastAsia="仿宋" w:hAnsi="仿宋" w:cs="仿宋" w:hint="eastAsia"/>
          <w:color w:val="000000" w:themeColor="text1"/>
          <w:kern w:val="0"/>
          <w:sz w:val="32"/>
          <w:szCs w:val="32"/>
        </w:rPr>
        <w:t xml:space="preserve"> </w:t>
      </w:r>
      <w:r w:rsidRPr="00CA4281">
        <w:rPr>
          <w:rFonts w:ascii="仿宋" w:eastAsia="仿宋" w:hAnsi="仿宋" w:cs="仿宋"/>
          <w:color w:val="000000" w:themeColor="text1"/>
          <w:kern w:val="0"/>
          <w:sz w:val="32"/>
          <w:szCs w:val="32"/>
        </w:rPr>
        <w:t>速冻面米和速冻调制食品》（GB</w:t>
      </w:r>
      <w:r w:rsidRPr="00CA4281">
        <w:rPr>
          <w:rFonts w:ascii="仿宋" w:eastAsia="仿宋" w:hAnsi="仿宋" w:cs="仿宋" w:hint="eastAsia"/>
          <w:color w:val="000000" w:themeColor="text1"/>
          <w:kern w:val="0"/>
          <w:sz w:val="32"/>
          <w:szCs w:val="32"/>
        </w:rPr>
        <w:t>19925-2021</w:t>
      </w:r>
      <w:r w:rsidRPr="00CA4281">
        <w:rPr>
          <w:rFonts w:ascii="仿宋" w:eastAsia="仿宋" w:hAnsi="仿宋" w:cs="仿宋"/>
          <w:color w:val="000000" w:themeColor="text1"/>
          <w:kern w:val="0"/>
          <w:sz w:val="32"/>
          <w:szCs w:val="32"/>
        </w:rPr>
        <w:t>）、</w:t>
      </w:r>
      <w:r w:rsidRPr="00CA4281">
        <w:rPr>
          <w:rFonts w:ascii="仿宋" w:eastAsia="仿宋" w:hAnsi="仿宋" w:cs="仿宋" w:hint="eastAsia"/>
          <w:color w:val="000000" w:themeColor="text1"/>
          <w:kern w:val="0"/>
          <w:sz w:val="32"/>
          <w:szCs w:val="32"/>
        </w:rPr>
        <w:t>《食品安全国家标准食品添加剂使用标准》（GB2760）</w:t>
      </w:r>
      <w:r w:rsidRPr="00CA4281">
        <w:rPr>
          <w:rFonts w:ascii="仿宋" w:eastAsia="仿宋" w:hAnsi="仿宋" w:cs="仿宋"/>
          <w:color w:val="000000" w:themeColor="text1"/>
          <w:kern w:val="0"/>
          <w:sz w:val="32"/>
          <w:szCs w:val="32"/>
        </w:rPr>
        <w:t>《食品安全国家标准食品中污染物限量》（GB2762）等标准及产品明示标准和指标的要求。</w:t>
      </w:r>
    </w:p>
    <w:p w:rsidR="005C229C" w:rsidRPr="00CA4281" w:rsidRDefault="005C229C" w:rsidP="005C229C">
      <w:pPr>
        <w:overflowPunct w:val="0"/>
        <w:spacing w:line="600" w:lineRule="exact"/>
        <w:ind w:left="640"/>
        <w:rPr>
          <w:rFonts w:ascii="仿宋" w:eastAsia="仿宋" w:hAnsi="仿宋" w:cs="仿宋"/>
          <w:color w:val="000000" w:themeColor="text1"/>
          <w:kern w:val="0"/>
          <w:sz w:val="32"/>
          <w:szCs w:val="32"/>
        </w:rPr>
      </w:pPr>
      <w:r w:rsidRPr="00CA4281">
        <w:rPr>
          <w:rFonts w:ascii="仿宋" w:eastAsia="仿宋" w:hAnsi="仿宋" w:cs="仿宋"/>
          <w:color w:val="000000" w:themeColor="text1"/>
          <w:kern w:val="0"/>
          <w:sz w:val="32"/>
          <w:szCs w:val="32"/>
        </w:rPr>
        <w:t>（二）检验项目</w:t>
      </w:r>
    </w:p>
    <w:p w:rsidR="00C17021" w:rsidRDefault="00B7768A" w:rsidP="00BE6C22">
      <w:pPr>
        <w:autoSpaceDE w:val="0"/>
        <w:autoSpaceDN w:val="0"/>
        <w:adjustRightInd w:val="0"/>
        <w:spacing w:line="360" w:lineRule="auto"/>
        <w:ind w:firstLineChars="200" w:firstLine="640"/>
        <w:rPr>
          <w:rFonts w:ascii="仿宋" w:eastAsia="仿宋" w:hAnsi="仿宋" w:cs="仿宋"/>
          <w:color w:val="000000" w:themeColor="text1"/>
          <w:kern w:val="0"/>
          <w:sz w:val="32"/>
          <w:szCs w:val="32"/>
        </w:rPr>
      </w:pPr>
      <w:r w:rsidRPr="00CA4281">
        <w:rPr>
          <w:rFonts w:ascii="仿宋" w:eastAsia="仿宋" w:hAnsi="仿宋" w:cs="仿宋" w:hint="eastAsia"/>
          <w:color w:val="000000" w:themeColor="text1"/>
          <w:kern w:val="0"/>
          <w:sz w:val="32"/>
          <w:szCs w:val="32"/>
        </w:rPr>
        <w:t>1</w:t>
      </w:r>
      <w:r w:rsidR="005C229C" w:rsidRPr="00CA4281">
        <w:rPr>
          <w:rFonts w:ascii="仿宋" w:eastAsia="仿宋" w:hAnsi="仿宋" w:cs="仿宋" w:hint="eastAsia"/>
          <w:color w:val="000000" w:themeColor="text1"/>
          <w:kern w:val="0"/>
          <w:sz w:val="32"/>
          <w:szCs w:val="32"/>
        </w:rPr>
        <w:t>.</w:t>
      </w:r>
      <w:r w:rsidR="005C229C" w:rsidRPr="00CA4281">
        <w:rPr>
          <w:rFonts w:hint="eastAsia"/>
          <w:color w:val="000000" w:themeColor="text1"/>
        </w:rPr>
        <w:t xml:space="preserve"> </w:t>
      </w:r>
      <w:r w:rsidR="005C229C" w:rsidRPr="00CA4281">
        <w:rPr>
          <w:rFonts w:ascii="仿宋" w:eastAsia="仿宋" w:hAnsi="仿宋" w:cs="仿宋" w:hint="eastAsia"/>
          <w:color w:val="000000" w:themeColor="text1"/>
          <w:kern w:val="0"/>
          <w:sz w:val="32"/>
          <w:szCs w:val="32"/>
        </w:rPr>
        <w:t>速冻</w:t>
      </w:r>
      <w:r w:rsidR="00BE6C22">
        <w:rPr>
          <w:rFonts w:ascii="仿宋" w:eastAsia="仿宋" w:hAnsi="仿宋" w:cs="仿宋" w:hint="eastAsia"/>
          <w:color w:val="000000" w:themeColor="text1"/>
          <w:kern w:val="0"/>
          <w:sz w:val="32"/>
          <w:szCs w:val="32"/>
        </w:rPr>
        <w:t>面米</w:t>
      </w:r>
      <w:r w:rsidR="005C229C" w:rsidRPr="00CA4281">
        <w:rPr>
          <w:rFonts w:ascii="仿宋" w:eastAsia="仿宋" w:hAnsi="仿宋" w:cs="仿宋" w:hint="eastAsia"/>
          <w:color w:val="000000" w:themeColor="text1"/>
          <w:kern w:val="0"/>
          <w:sz w:val="32"/>
          <w:szCs w:val="32"/>
        </w:rPr>
        <w:t>食品（</w:t>
      </w:r>
      <w:r w:rsidR="006F1374">
        <w:rPr>
          <w:rFonts w:ascii="仿宋" w:eastAsia="仿宋" w:hAnsi="仿宋" w:cs="仿宋" w:hint="eastAsia"/>
          <w:color w:val="000000" w:themeColor="text1"/>
          <w:kern w:val="0"/>
          <w:sz w:val="32"/>
          <w:szCs w:val="32"/>
        </w:rPr>
        <w:t>水饺、手抓饼</w:t>
      </w:r>
      <w:r w:rsidR="00066F64" w:rsidRPr="00CA4281">
        <w:rPr>
          <w:rFonts w:ascii="仿宋" w:eastAsia="仿宋" w:hAnsi="仿宋" w:cs="仿宋" w:hint="eastAsia"/>
          <w:color w:val="000000" w:themeColor="text1"/>
          <w:kern w:val="0"/>
          <w:sz w:val="32"/>
          <w:szCs w:val="32"/>
        </w:rPr>
        <w:t>）</w:t>
      </w:r>
      <w:r w:rsidR="005C229C" w:rsidRPr="00CA4281">
        <w:rPr>
          <w:rFonts w:ascii="仿宋" w:eastAsia="仿宋" w:hAnsi="仿宋" w:cs="仿宋" w:hint="eastAsia"/>
          <w:color w:val="000000" w:themeColor="text1"/>
          <w:kern w:val="0"/>
          <w:sz w:val="32"/>
          <w:szCs w:val="32"/>
        </w:rPr>
        <w:t>抽检项目包括</w:t>
      </w:r>
      <w:r w:rsidR="00BE6C22" w:rsidRPr="00BE6C22">
        <w:rPr>
          <w:rFonts w:ascii="仿宋" w:eastAsia="仿宋" w:hAnsi="仿宋" w:cs="仿宋" w:hint="eastAsia"/>
          <w:color w:val="000000" w:themeColor="text1"/>
          <w:kern w:val="0"/>
          <w:sz w:val="32"/>
          <w:szCs w:val="32"/>
        </w:rPr>
        <w:t>过氧化值(以脂肪计)</w:t>
      </w:r>
      <w:r w:rsidR="00BE6C22">
        <w:rPr>
          <w:rFonts w:ascii="仿宋" w:eastAsia="仿宋" w:hAnsi="仿宋" w:cs="仿宋" w:hint="eastAsia"/>
          <w:color w:val="000000" w:themeColor="text1"/>
          <w:kern w:val="0"/>
          <w:sz w:val="32"/>
          <w:szCs w:val="32"/>
        </w:rPr>
        <w:t>、</w:t>
      </w:r>
      <w:r w:rsidR="00BE6C22" w:rsidRPr="00BE6C22">
        <w:rPr>
          <w:rFonts w:ascii="仿宋" w:eastAsia="仿宋" w:hAnsi="仿宋" w:cs="仿宋" w:hint="eastAsia"/>
          <w:color w:val="000000" w:themeColor="text1"/>
          <w:kern w:val="0"/>
          <w:sz w:val="32"/>
          <w:szCs w:val="32"/>
        </w:rPr>
        <w:t>铅(以Pb计)</w:t>
      </w:r>
      <w:r w:rsidR="00C17021">
        <w:rPr>
          <w:rFonts w:ascii="仿宋" w:eastAsia="仿宋" w:hAnsi="仿宋" w:cs="仿宋" w:hint="eastAsia"/>
          <w:color w:val="000000" w:themeColor="text1"/>
          <w:kern w:val="0"/>
          <w:sz w:val="32"/>
          <w:szCs w:val="32"/>
        </w:rPr>
        <w:t>、</w:t>
      </w:r>
      <w:r w:rsidR="00BE6C22" w:rsidRPr="00BE6C22">
        <w:rPr>
          <w:rFonts w:ascii="仿宋" w:eastAsia="仿宋" w:hAnsi="仿宋" w:cs="仿宋" w:hint="eastAsia"/>
          <w:color w:val="000000" w:themeColor="text1"/>
          <w:kern w:val="0"/>
          <w:sz w:val="32"/>
          <w:szCs w:val="32"/>
        </w:rPr>
        <w:t>糖精钠(以糖精计)</w:t>
      </w:r>
      <w:r w:rsidR="00C17021">
        <w:rPr>
          <w:rFonts w:ascii="仿宋" w:eastAsia="仿宋" w:hAnsi="仿宋" w:cs="仿宋" w:hint="eastAsia"/>
          <w:color w:val="000000" w:themeColor="text1"/>
          <w:kern w:val="0"/>
          <w:sz w:val="32"/>
          <w:szCs w:val="32"/>
        </w:rPr>
        <w:t>。</w:t>
      </w:r>
    </w:p>
    <w:p w:rsidR="009A1D89" w:rsidRPr="002969F2" w:rsidRDefault="006F1374" w:rsidP="009A1D89">
      <w:pPr>
        <w:ind w:firstLineChars="196" w:firstLine="708"/>
        <w:rPr>
          <w:rFonts w:ascii="Verdana"/>
          <w:b/>
          <w:color w:val="000000" w:themeColor="text1"/>
          <w:kern w:val="0"/>
          <w:sz w:val="36"/>
          <w:szCs w:val="36"/>
        </w:rPr>
      </w:pPr>
      <w:r>
        <w:rPr>
          <w:rFonts w:ascii="Verdana" w:hint="eastAsia"/>
          <w:b/>
          <w:color w:val="000000" w:themeColor="text1"/>
          <w:kern w:val="0"/>
          <w:sz w:val="36"/>
          <w:szCs w:val="36"/>
        </w:rPr>
        <w:t>九</w:t>
      </w:r>
      <w:r w:rsidR="009A1D89" w:rsidRPr="002969F2">
        <w:rPr>
          <w:rFonts w:ascii="Verdana" w:hint="eastAsia"/>
          <w:b/>
          <w:color w:val="000000" w:themeColor="text1"/>
          <w:kern w:val="0"/>
          <w:sz w:val="36"/>
          <w:szCs w:val="36"/>
        </w:rPr>
        <w:t>、糕点</w:t>
      </w:r>
    </w:p>
    <w:p w:rsidR="009A1D89" w:rsidRPr="002969F2" w:rsidRDefault="009A1D89" w:rsidP="009A1D89">
      <w:pPr>
        <w:numPr>
          <w:ilvl w:val="0"/>
          <w:numId w:val="1"/>
        </w:numPr>
        <w:ind w:firstLineChars="200" w:firstLine="640"/>
        <w:rPr>
          <w:rFonts w:ascii="仿宋" w:eastAsia="仿宋" w:cs="仿宋"/>
          <w:color w:val="000000" w:themeColor="text1"/>
          <w:kern w:val="0"/>
          <w:sz w:val="32"/>
          <w:szCs w:val="32"/>
        </w:rPr>
      </w:pPr>
      <w:r w:rsidRPr="002969F2">
        <w:rPr>
          <w:rFonts w:ascii="仿宋" w:eastAsia="仿宋" w:cs="仿宋" w:hint="eastAsia"/>
          <w:color w:val="000000" w:themeColor="text1"/>
          <w:kern w:val="0"/>
          <w:sz w:val="32"/>
          <w:szCs w:val="32"/>
        </w:rPr>
        <w:t>抽检依据</w:t>
      </w:r>
    </w:p>
    <w:p w:rsidR="009A1D89" w:rsidRPr="002969F2" w:rsidRDefault="009A1D89" w:rsidP="009A1D89">
      <w:pPr>
        <w:ind w:firstLine="640"/>
        <w:rPr>
          <w:rFonts w:ascii="仿宋" w:eastAsia="仿宋" w:cs="仿宋"/>
          <w:color w:val="000000" w:themeColor="text1"/>
          <w:kern w:val="0"/>
          <w:sz w:val="32"/>
          <w:szCs w:val="32"/>
        </w:rPr>
      </w:pPr>
      <w:r w:rsidRPr="002969F2">
        <w:rPr>
          <w:rFonts w:ascii="仿宋" w:eastAsia="仿宋" w:cs="仿宋" w:hint="eastAsia"/>
          <w:color w:val="000000" w:themeColor="text1"/>
          <w:kern w:val="0"/>
          <w:sz w:val="32"/>
          <w:szCs w:val="32"/>
        </w:rPr>
        <w:t>抽检依据是《食品安全国家标准 食品添加剂使用标准》（GB2760）、《食品安全国家标准 食品中污染物限量》</w:t>
      </w:r>
      <w:r w:rsidRPr="002969F2">
        <w:rPr>
          <w:rFonts w:ascii="仿宋" w:eastAsia="仿宋" w:cs="仿宋" w:hint="eastAsia"/>
          <w:color w:val="000000" w:themeColor="text1"/>
          <w:kern w:val="0"/>
          <w:sz w:val="32"/>
          <w:szCs w:val="32"/>
        </w:rPr>
        <w:lastRenderedPageBreak/>
        <w:t>（GB2762）等标准及产品明示标准和指标的要求。</w:t>
      </w:r>
    </w:p>
    <w:p w:rsidR="009A1D89" w:rsidRPr="002969F2" w:rsidRDefault="009A1D89" w:rsidP="009A1D89">
      <w:pPr>
        <w:numPr>
          <w:ilvl w:val="0"/>
          <w:numId w:val="2"/>
        </w:numPr>
        <w:ind w:firstLineChars="200" w:firstLine="640"/>
        <w:rPr>
          <w:rFonts w:ascii="仿宋" w:eastAsia="仿宋" w:cs="仿宋"/>
          <w:color w:val="000000" w:themeColor="text1"/>
          <w:kern w:val="0"/>
          <w:sz w:val="32"/>
          <w:szCs w:val="32"/>
        </w:rPr>
      </w:pPr>
      <w:r w:rsidRPr="002969F2">
        <w:rPr>
          <w:rFonts w:ascii="仿宋" w:eastAsia="仿宋" w:cs="仿宋" w:hint="eastAsia"/>
          <w:color w:val="000000" w:themeColor="text1"/>
          <w:kern w:val="0"/>
          <w:sz w:val="32"/>
          <w:szCs w:val="32"/>
        </w:rPr>
        <w:t>检验项目</w:t>
      </w:r>
    </w:p>
    <w:p w:rsidR="002969F2" w:rsidRPr="002969F2" w:rsidRDefault="009A1D89" w:rsidP="00C17021">
      <w:pPr>
        <w:pStyle w:val="a5"/>
        <w:numPr>
          <w:ilvl w:val="0"/>
          <w:numId w:val="13"/>
        </w:numPr>
        <w:ind w:firstLineChars="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糕点（</w:t>
      </w:r>
      <w:r w:rsidR="006F1374">
        <w:rPr>
          <w:rFonts w:ascii="仿宋" w:eastAsia="仿宋" w:hAnsi="仿宋" w:cs="仿宋" w:hint="eastAsia"/>
          <w:color w:val="000000" w:themeColor="text1"/>
          <w:kern w:val="0"/>
          <w:sz w:val="32"/>
          <w:szCs w:val="32"/>
        </w:rPr>
        <w:t>蛋糕、面包</w:t>
      </w:r>
      <w:r w:rsidRPr="002969F2">
        <w:rPr>
          <w:rFonts w:ascii="仿宋" w:eastAsia="仿宋" w:hAnsi="仿宋" w:cs="仿宋" w:hint="eastAsia"/>
          <w:color w:val="000000" w:themeColor="text1"/>
          <w:kern w:val="0"/>
          <w:sz w:val="32"/>
          <w:szCs w:val="32"/>
        </w:rPr>
        <w:t>）抽检项目包括酸价(以脂肪计)</w:t>
      </w:r>
    </w:p>
    <w:p w:rsidR="009A1D89" w:rsidRDefault="009A1D89" w:rsidP="002969F2">
      <w:pPr>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KOH）、过氧化值(以脂肪计)、铅(以Pb计)、苯甲酸及其钠盐(以苯甲酸计)、山梨酸及其钾盐(以山梨酸计)、糖精钠(以糖精计)、铝的残留量(干样品,以Al计)、脱氢乙酸及其钠盐(以脱氢乙酸计)、金黄色葡萄球菌、沙门氏菌</w:t>
      </w:r>
      <w:r w:rsidR="00BD125B" w:rsidRPr="002969F2">
        <w:rPr>
          <w:rFonts w:ascii="仿宋" w:eastAsia="仿宋" w:hAnsi="仿宋" w:cs="仿宋" w:hint="eastAsia"/>
          <w:color w:val="000000" w:themeColor="text1"/>
          <w:kern w:val="0"/>
          <w:sz w:val="32"/>
          <w:szCs w:val="32"/>
        </w:rPr>
        <w:t>、</w:t>
      </w:r>
      <w:r w:rsidRPr="002969F2">
        <w:rPr>
          <w:rFonts w:ascii="仿宋" w:eastAsia="仿宋" w:hAnsi="仿宋" w:cs="仿宋" w:hint="eastAsia"/>
          <w:color w:val="000000" w:themeColor="text1"/>
          <w:kern w:val="0"/>
          <w:sz w:val="32"/>
          <w:szCs w:val="32"/>
        </w:rPr>
        <w:t>霉菌</w:t>
      </w:r>
      <w:r w:rsidR="00BD125B" w:rsidRPr="002969F2">
        <w:rPr>
          <w:rFonts w:ascii="仿宋" w:eastAsia="仿宋" w:hAnsi="仿宋" w:cs="仿宋" w:hint="eastAsia"/>
          <w:color w:val="000000" w:themeColor="text1"/>
          <w:kern w:val="0"/>
          <w:sz w:val="32"/>
          <w:szCs w:val="32"/>
        </w:rPr>
        <w:t>。</w:t>
      </w:r>
    </w:p>
    <w:p w:rsidR="00DB0CB1" w:rsidRPr="002969F2" w:rsidRDefault="00DB0CB1" w:rsidP="00DB0CB1">
      <w:pPr>
        <w:ind w:firstLineChars="200" w:firstLine="723"/>
        <w:rPr>
          <w:rFonts w:ascii="Verdana"/>
          <w:b/>
          <w:color w:val="000000" w:themeColor="text1"/>
          <w:kern w:val="0"/>
          <w:sz w:val="36"/>
          <w:szCs w:val="36"/>
        </w:rPr>
      </w:pPr>
      <w:r w:rsidRPr="002969F2">
        <w:rPr>
          <w:rFonts w:ascii="Verdana" w:hint="eastAsia"/>
          <w:b/>
          <w:color w:val="000000" w:themeColor="text1"/>
          <w:kern w:val="0"/>
          <w:sz w:val="36"/>
          <w:szCs w:val="36"/>
        </w:rPr>
        <w:t>十、饼干</w:t>
      </w:r>
    </w:p>
    <w:p w:rsidR="00DB0CB1" w:rsidRPr="002969F2" w:rsidRDefault="00DB0CB1" w:rsidP="00DB0CB1">
      <w:pPr>
        <w:ind w:firstLineChars="147" w:firstLine="47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（一）抽检依据</w:t>
      </w:r>
    </w:p>
    <w:p w:rsidR="00DB0CB1" w:rsidRPr="002969F2" w:rsidRDefault="00DB0CB1" w:rsidP="00DB0CB1">
      <w:pPr>
        <w:ind w:firstLineChars="200" w:firstLine="64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抽检依据是食品安全国家标准 食品添加剂使用标准》（GB 2760）、《食品安全国家标准  饼干》（GB 7100）、食品安全国家标准 预包装食品中致病菌限量》（GB29921-2021）等标准及产品明示标准和指标的要求。</w:t>
      </w:r>
    </w:p>
    <w:p w:rsidR="00DB0CB1" w:rsidRPr="002969F2" w:rsidRDefault="00DB0CB1" w:rsidP="00DB0CB1">
      <w:pPr>
        <w:ind w:leftChars="200" w:left="420" w:firstLineChars="100" w:firstLine="320"/>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（二）检验项目</w:t>
      </w:r>
    </w:p>
    <w:p w:rsidR="00DB0CB1" w:rsidRPr="002969F2" w:rsidRDefault="00DB0CB1" w:rsidP="00DB0CB1">
      <w:pPr>
        <w:pStyle w:val="a5"/>
        <w:ind w:leftChars="200" w:left="420" w:firstLineChars="149" w:firstLine="477"/>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1.饼干抽检项目包括酸价(以脂肪计)（KOH）、过氧化</w:t>
      </w:r>
    </w:p>
    <w:p w:rsidR="00DB0CB1" w:rsidRPr="002969F2" w:rsidRDefault="00DB0CB1" w:rsidP="00DB0CB1">
      <w:pPr>
        <w:rPr>
          <w:rFonts w:ascii="仿宋" w:eastAsia="仿宋" w:hAnsi="仿宋" w:cs="仿宋"/>
          <w:color w:val="000000" w:themeColor="text1"/>
          <w:kern w:val="0"/>
          <w:sz w:val="32"/>
          <w:szCs w:val="32"/>
        </w:rPr>
      </w:pPr>
      <w:r w:rsidRPr="002969F2">
        <w:rPr>
          <w:rFonts w:ascii="仿宋" w:eastAsia="仿宋" w:hAnsi="仿宋" w:cs="仿宋" w:hint="eastAsia"/>
          <w:color w:val="000000" w:themeColor="text1"/>
          <w:kern w:val="0"/>
          <w:sz w:val="32"/>
          <w:szCs w:val="32"/>
        </w:rPr>
        <w:t>值(以脂肪计)、苯甲酸及其钠盐(以苯甲酸计)、山梨酸及其钾盐(以山梨酸计)、糖精钠(以糖精计)、铝的残留量(干样品,以Al计)、脱氢乙酸及其钠盐(以脱氢乙酸计)、二氧化硫残留量、菌落总数、大肠菌群、金黄色葡萄球菌、沙门氏菌、霉菌。</w:t>
      </w:r>
    </w:p>
    <w:p w:rsidR="00DB0CB1" w:rsidRPr="002969F2" w:rsidRDefault="00DB0CB1" w:rsidP="00DB0CB1">
      <w:pPr>
        <w:ind w:firstLineChars="196" w:firstLine="708"/>
        <w:rPr>
          <w:rFonts w:ascii="Verdana" w:hAnsi="Verdana"/>
          <w:b/>
          <w:color w:val="000000" w:themeColor="text1"/>
          <w:kern w:val="0"/>
          <w:sz w:val="36"/>
          <w:szCs w:val="22"/>
        </w:rPr>
      </w:pPr>
      <w:r w:rsidRPr="002969F2">
        <w:rPr>
          <w:rFonts w:ascii="Verdana" w:hAnsi="Verdana" w:hint="eastAsia"/>
          <w:b/>
          <w:color w:val="000000" w:themeColor="text1"/>
          <w:kern w:val="0"/>
          <w:sz w:val="36"/>
          <w:szCs w:val="22"/>
        </w:rPr>
        <w:t>十</w:t>
      </w:r>
      <w:r>
        <w:rPr>
          <w:rFonts w:ascii="Verdana" w:hAnsi="Verdana" w:hint="eastAsia"/>
          <w:b/>
          <w:color w:val="000000" w:themeColor="text1"/>
          <w:kern w:val="0"/>
          <w:sz w:val="36"/>
          <w:szCs w:val="22"/>
        </w:rPr>
        <w:t>一</w:t>
      </w:r>
      <w:r w:rsidRPr="002969F2">
        <w:rPr>
          <w:rFonts w:ascii="Verdana" w:hAnsi="Verdana" w:hint="eastAsia"/>
          <w:b/>
          <w:color w:val="000000" w:themeColor="text1"/>
          <w:kern w:val="0"/>
          <w:sz w:val="36"/>
          <w:szCs w:val="22"/>
        </w:rPr>
        <w:t>、糖果制品</w:t>
      </w:r>
    </w:p>
    <w:p w:rsidR="00DB0CB1" w:rsidRPr="002969F2" w:rsidRDefault="00DB0CB1" w:rsidP="00DB0CB1">
      <w:pPr>
        <w:ind w:left="640"/>
        <w:rPr>
          <w:rFonts w:ascii="仿宋" w:eastAsia="仿宋" w:cs="仿宋"/>
          <w:color w:val="000000" w:themeColor="text1"/>
          <w:kern w:val="0"/>
          <w:sz w:val="32"/>
          <w:szCs w:val="32"/>
        </w:rPr>
      </w:pPr>
      <w:r w:rsidRPr="002969F2">
        <w:rPr>
          <w:rFonts w:ascii="仿宋" w:eastAsia="仿宋" w:cs="仿宋" w:hint="eastAsia"/>
          <w:color w:val="000000" w:themeColor="text1"/>
          <w:kern w:val="0"/>
          <w:sz w:val="32"/>
          <w:szCs w:val="32"/>
        </w:rPr>
        <w:t>（一）抽检依据</w:t>
      </w:r>
    </w:p>
    <w:p w:rsidR="00DB0CB1" w:rsidRPr="002969F2" w:rsidRDefault="00DB0CB1" w:rsidP="00DB0CB1">
      <w:pPr>
        <w:ind w:firstLine="640"/>
        <w:rPr>
          <w:rFonts w:ascii="仿宋" w:eastAsia="仿宋" w:cs="仿宋"/>
          <w:color w:val="000000" w:themeColor="text1"/>
          <w:kern w:val="0"/>
          <w:sz w:val="32"/>
          <w:szCs w:val="32"/>
        </w:rPr>
      </w:pPr>
      <w:r w:rsidRPr="002969F2">
        <w:rPr>
          <w:rFonts w:ascii="仿宋" w:eastAsia="仿宋" w:cs="仿宋" w:hint="eastAsia"/>
          <w:color w:val="000000" w:themeColor="text1"/>
          <w:kern w:val="0"/>
          <w:sz w:val="32"/>
          <w:szCs w:val="32"/>
        </w:rPr>
        <w:lastRenderedPageBreak/>
        <w:t>抽检依据是《食品安全国家标准 食品添加剂使用标准》（GB2760）、《食品安全国家标准 食品中污染物限量》（GB2762）等标准及产品明示标准和指标的要求。</w:t>
      </w:r>
    </w:p>
    <w:p w:rsidR="00DB0CB1" w:rsidRPr="002969F2" w:rsidRDefault="00DB0CB1" w:rsidP="00DB0CB1">
      <w:pPr>
        <w:ind w:left="640"/>
        <w:rPr>
          <w:rFonts w:ascii="仿宋" w:eastAsia="仿宋" w:cs="仿宋"/>
          <w:color w:val="000000" w:themeColor="text1"/>
          <w:kern w:val="0"/>
          <w:sz w:val="32"/>
          <w:szCs w:val="32"/>
        </w:rPr>
      </w:pPr>
      <w:r w:rsidRPr="002969F2">
        <w:rPr>
          <w:rFonts w:ascii="仿宋" w:eastAsia="仿宋" w:cs="仿宋" w:hint="eastAsia"/>
          <w:color w:val="000000" w:themeColor="text1"/>
          <w:kern w:val="0"/>
          <w:sz w:val="32"/>
          <w:szCs w:val="32"/>
        </w:rPr>
        <w:t>（二）检验项目</w:t>
      </w:r>
    </w:p>
    <w:p w:rsidR="00DB0CB1" w:rsidRPr="00DB0CB1" w:rsidRDefault="00DB0CB1" w:rsidP="00DB0CB1">
      <w:pPr>
        <w:ind w:firstLineChars="200" w:firstLine="640"/>
        <w:rPr>
          <w:rFonts w:ascii="仿宋" w:eastAsia="仿宋" w:hAnsi="仿宋" w:cs="仿宋"/>
          <w:color w:val="000000" w:themeColor="text1"/>
          <w:kern w:val="0"/>
          <w:sz w:val="32"/>
          <w:szCs w:val="32"/>
        </w:rPr>
      </w:pPr>
      <w:r>
        <w:rPr>
          <w:rFonts w:ascii="仿宋" w:eastAsia="仿宋" w:cs="仿宋" w:hint="eastAsia"/>
          <w:color w:val="000000" w:themeColor="text1"/>
          <w:kern w:val="0"/>
          <w:sz w:val="32"/>
          <w:szCs w:val="32"/>
        </w:rPr>
        <w:t>1.</w:t>
      </w:r>
      <w:r w:rsidRPr="00DB0CB1">
        <w:rPr>
          <w:rFonts w:hint="eastAsia"/>
        </w:rPr>
        <w:t xml:space="preserve"> </w:t>
      </w:r>
      <w:r w:rsidRPr="00DB0CB1">
        <w:rPr>
          <w:rFonts w:ascii="仿宋" w:eastAsia="仿宋" w:cs="仿宋" w:hint="eastAsia"/>
          <w:color w:val="000000" w:themeColor="text1"/>
          <w:kern w:val="0"/>
          <w:sz w:val="32"/>
          <w:szCs w:val="32"/>
        </w:rPr>
        <w:t>多肉果汁吸冻</w:t>
      </w:r>
      <w:r w:rsidRPr="002969F2">
        <w:rPr>
          <w:rFonts w:ascii="仿宋" w:eastAsia="仿宋" w:cs="仿宋" w:hint="eastAsia"/>
          <w:color w:val="000000" w:themeColor="text1"/>
          <w:kern w:val="0"/>
          <w:sz w:val="32"/>
          <w:szCs w:val="32"/>
        </w:rPr>
        <w:t>抽检项目包括铅(以Pb计)、</w:t>
      </w:r>
      <w:r w:rsidRPr="002969F2">
        <w:rPr>
          <w:rFonts w:ascii="仿宋" w:eastAsia="仿宋" w:hAnsi="仿宋" w:cs="仿宋" w:hint="eastAsia"/>
          <w:color w:val="000000" w:themeColor="text1"/>
          <w:kern w:val="0"/>
          <w:sz w:val="32"/>
          <w:szCs w:val="32"/>
        </w:rPr>
        <w:t>苯甲酸及其钠盐(以苯甲酸计)、山梨酸及其钾盐(以山梨酸计)、</w:t>
      </w:r>
      <w:r w:rsidRPr="002969F2">
        <w:rPr>
          <w:rFonts w:ascii="仿宋" w:eastAsia="仿宋" w:cs="仿宋" w:hint="eastAsia"/>
          <w:color w:val="000000" w:themeColor="text1"/>
          <w:kern w:val="0"/>
          <w:sz w:val="32"/>
          <w:szCs w:val="32"/>
        </w:rPr>
        <w:t>糖精钠(以糖精计)、</w:t>
      </w:r>
      <w:r w:rsidRPr="002969F2">
        <w:rPr>
          <w:rFonts w:ascii="仿宋" w:eastAsia="仿宋" w:hAnsi="仿宋" w:cs="仿宋" w:hint="eastAsia"/>
          <w:color w:val="000000" w:themeColor="text1"/>
          <w:kern w:val="0"/>
          <w:sz w:val="32"/>
          <w:szCs w:val="32"/>
        </w:rPr>
        <w:t>菌落总数、大肠菌群、霉菌</w:t>
      </w:r>
      <w:r w:rsidRPr="00D11644">
        <w:rPr>
          <w:rFonts w:ascii="仿宋" w:eastAsia="仿宋" w:hAnsi="仿宋" w:cs="仿宋" w:hint="eastAsia"/>
          <w:color w:val="000000" w:themeColor="text1"/>
          <w:kern w:val="0"/>
          <w:sz w:val="32"/>
          <w:szCs w:val="32"/>
        </w:rPr>
        <w:t>和酵母</w:t>
      </w:r>
      <w:r w:rsidRPr="002969F2">
        <w:rPr>
          <w:rFonts w:ascii="仿宋" w:eastAsia="仿宋" w:hAnsi="仿宋" w:cs="仿宋" w:hint="eastAsia"/>
          <w:color w:val="000000" w:themeColor="text1"/>
          <w:kern w:val="0"/>
          <w:sz w:val="32"/>
          <w:szCs w:val="32"/>
        </w:rPr>
        <w:t>。</w:t>
      </w:r>
    </w:p>
    <w:p w:rsidR="00620D04" w:rsidRPr="00DD5817" w:rsidRDefault="002969F2" w:rsidP="00620D04">
      <w:pPr>
        <w:ind w:firstLineChars="200" w:firstLine="723"/>
        <w:rPr>
          <w:rFonts w:ascii="仿宋" w:eastAsia="仿宋" w:hAnsi="仿宋" w:cs="仿宋"/>
          <w:color w:val="000000" w:themeColor="text1"/>
          <w:kern w:val="0"/>
          <w:sz w:val="32"/>
          <w:szCs w:val="32"/>
        </w:rPr>
      </w:pPr>
      <w:r>
        <w:rPr>
          <w:rFonts w:ascii="Verdana" w:hint="eastAsia"/>
          <w:b/>
          <w:color w:val="000000" w:themeColor="text1"/>
          <w:kern w:val="0"/>
          <w:sz w:val="36"/>
          <w:szCs w:val="36"/>
        </w:rPr>
        <w:t>十</w:t>
      </w:r>
      <w:r w:rsidR="00DB0CB1">
        <w:rPr>
          <w:rFonts w:ascii="Verdana" w:hint="eastAsia"/>
          <w:b/>
          <w:color w:val="000000" w:themeColor="text1"/>
          <w:kern w:val="0"/>
          <w:sz w:val="36"/>
          <w:szCs w:val="36"/>
        </w:rPr>
        <w:t>二</w:t>
      </w:r>
      <w:r w:rsidR="00620D04" w:rsidRPr="00DD5817">
        <w:rPr>
          <w:rFonts w:ascii="Verdana" w:hint="eastAsia"/>
          <w:b/>
          <w:color w:val="000000" w:themeColor="text1"/>
          <w:kern w:val="0"/>
          <w:sz w:val="36"/>
          <w:szCs w:val="36"/>
        </w:rPr>
        <w:t>、酒类</w:t>
      </w:r>
    </w:p>
    <w:p w:rsidR="00620D04" w:rsidRPr="00DD5817" w:rsidRDefault="00620D04" w:rsidP="00620D04">
      <w:pPr>
        <w:ind w:firstLineChars="147" w:firstLine="470"/>
        <w:rPr>
          <w:rFonts w:ascii="仿宋" w:eastAsia="仿宋" w:hAnsi="仿宋" w:cs="仿宋"/>
          <w:color w:val="000000" w:themeColor="text1"/>
          <w:kern w:val="0"/>
          <w:sz w:val="32"/>
          <w:szCs w:val="32"/>
        </w:rPr>
      </w:pPr>
      <w:r w:rsidRPr="00DD5817">
        <w:rPr>
          <w:rFonts w:ascii="仿宋" w:eastAsia="仿宋" w:hAnsi="仿宋" w:cs="仿宋" w:hint="eastAsia"/>
          <w:color w:val="000000" w:themeColor="text1"/>
          <w:kern w:val="0"/>
          <w:sz w:val="32"/>
          <w:szCs w:val="32"/>
        </w:rPr>
        <w:t>（一）</w:t>
      </w:r>
      <w:r w:rsidRPr="00DD5817">
        <w:rPr>
          <w:rFonts w:ascii="仿宋" w:eastAsia="仿宋" w:hAnsi="仿宋" w:cs="仿宋"/>
          <w:color w:val="000000" w:themeColor="text1"/>
          <w:kern w:val="0"/>
          <w:sz w:val="32"/>
          <w:szCs w:val="32"/>
        </w:rPr>
        <w:t>抽检依据</w:t>
      </w:r>
    </w:p>
    <w:p w:rsidR="00620D04" w:rsidRPr="00DD5817" w:rsidRDefault="00620D04" w:rsidP="00620D04">
      <w:pPr>
        <w:ind w:firstLineChars="200" w:firstLine="640"/>
        <w:rPr>
          <w:rFonts w:ascii="仿宋" w:eastAsia="仿宋" w:hAnsi="仿宋" w:cs="仿宋"/>
          <w:color w:val="000000" w:themeColor="text1"/>
          <w:kern w:val="0"/>
          <w:sz w:val="32"/>
          <w:szCs w:val="32"/>
        </w:rPr>
      </w:pPr>
      <w:r w:rsidRPr="00DD5817">
        <w:rPr>
          <w:rFonts w:ascii="仿宋" w:eastAsia="仿宋" w:hAnsi="仿宋" w:cs="仿宋"/>
          <w:color w:val="000000" w:themeColor="text1"/>
          <w:kern w:val="0"/>
          <w:sz w:val="32"/>
          <w:szCs w:val="32"/>
        </w:rPr>
        <w:t>抽检依据是《食品安全国家标准食品添加剂使用标准》（GB2760）、《食品安全国家标准食品中污染物限量》（GB2762）、《食品安全国家标准</w:t>
      </w:r>
      <w:r w:rsidRPr="00DD5817">
        <w:rPr>
          <w:rFonts w:ascii="仿宋" w:eastAsia="仿宋" w:hAnsi="仿宋" w:cs="仿宋" w:hint="eastAsia"/>
          <w:color w:val="000000" w:themeColor="text1"/>
          <w:kern w:val="0"/>
          <w:sz w:val="32"/>
          <w:szCs w:val="32"/>
        </w:rPr>
        <w:t xml:space="preserve">  </w:t>
      </w:r>
      <w:r w:rsidRPr="00DD5817">
        <w:rPr>
          <w:rFonts w:ascii="仿宋" w:eastAsia="仿宋" w:hAnsi="仿宋" w:cs="仿宋"/>
          <w:color w:val="000000" w:themeColor="text1"/>
          <w:kern w:val="0"/>
          <w:sz w:val="32"/>
          <w:szCs w:val="32"/>
        </w:rPr>
        <w:t>蒸馏酒及其配制酒》（GB27</w:t>
      </w:r>
      <w:r w:rsidRPr="00DD5817">
        <w:rPr>
          <w:rFonts w:ascii="仿宋" w:eastAsia="仿宋" w:hAnsi="仿宋" w:cs="仿宋" w:hint="eastAsia"/>
          <w:color w:val="000000" w:themeColor="text1"/>
          <w:kern w:val="0"/>
          <w:sz w:val="32"/>
          <w:szCs w:val="32"/>
        </w:rPr>
        <w:t>57</w:t>
      </w:r>
      <w:r w:rsidRPr="00DD5817">
        <w:rPr>
          <w:rFonts w:ascii="仿宋" w:eastAsia="仿宋" w:hAnsi="仿宋" w:cs="仿宋"/>
          <w:color w:val="000000" w:themeColor="text1"/>
          <w:kern w:val="0"/>
          <w:sz w:val="32"/>
          <w:szCs w:val="32"/>
        </w:rPr>
        <w:t>）</w:t>
      </w:r>
      <w:r w:rsidRPr="00DD5817">
        <w:rPr>
          <w:rFonts w:ascii="仿宋" w:eastAsia="仿宋" w:hAnsi="仿宋" w:cs="仿宋" w:hint="eastAsia"/>
          <w:color w:val="000000" w:themeColor="text1"/>
          <w:kern w:val="0"/>
          <w:sz w:val="32"/>
          <w:szCs w:val="32"/>
        </w:rPr>
        <w:t>等标准及产品明示标准和指标的要求。</w:t>
      </w:r>
    </w:p>
    <w:p w:rsidR="00620D04" w:rsidRPr="00DD5817" w:rsidRDefault="00620D04" w:rsidP="00620D04">
      <w:pPr>
        <w:ind w:leftChars="200" w:left="420" w:firstLineChars="50" w:firstLine="160"/>
        <w:rPr>
          <w:rFonts w:ascii="仿宋" w:eastAsia="仿宋" w:hAnsi="仿宋" w:cs="仿宋"/>
          <w:color w:val="000000" w:themeColor="text1"/>
          <w:kern w:val="0"/>
          <w:sz w:val="32"/>
          <w:szCs w:val="32"/>
        </w:rPr>
      </w:pPr>
      <w:r w:rsidRPr="00DD5817">
        <w:rPr>
          <w:rFonts w:ascii="仿宋" w:eastAsia="仿宋" w:hAnsi="仿宋" w:cs="仿宋" w:hint="eastAsia"/>
          <w:color w:val="000000" w:themeColor="text1"/>
          <w:kern w:val="0"/>
          <w:sz w:val="32"/>
          <w:szCs w:val="32"/>
        </w:rPr>
        <w:t>（二）检验项目</w:t>
      </w:r>
    </w:p>
    <w:p w:rsidR="00620D04" w:rsidRPr="00DD5817" w:rsidRDefault="00620D04" w:rsidP="00620D04">
      <w:pPr>
        <w:ind w:firstLineChars="196" w:firstLine="627"/>
        <w:rPr>
          <w:rFonts w:ascii="仿宋" w:eastAsia="仿宋" w:hAnsi="仿宋" w:cs="仿宋"/>
          <w:color w:val="000000" w:themeColor="text1"/>
          <w:kern w:val="0"/>
          <w:sz w:val="32"/>
          <w:szCs w:val="32"/>
        </w:rPr>
      </w:pPr>
      <w:r w:rsidRPr="00DD5817">
        <w:rPr>
          <w:rFonts w:ascii="仿宋" w:eastAsia="仿宋" w:hAnsi="仿宋" w:cs="仿宋" w:hint="eastAsia"/>
          <w:color w:val="000000" w:themeColor="text1"/>
          <w:kern w:val="0"/>
          <w:sz w:val="32"/>
          <w:szCs w:val="32"/>
        </w:rPr>
        <w:t>1．白酒抽检项目包括酒精度、铅(以Pb计)、甲醇、氰化物（以HCN计）、糖精钠（以糖精计）。</w:t>
      </w:r>
    </w:p>
    <w:p w:rsidR="0099335A" w:rsidRDefault="006F1374" w:rsidP="0099335A">
      <w:pPr>
        <w:ind w:firstLineChars="196" w:firstLine="627"/>
        <w:rPr>
          <w:rFonts w:ascii="仿宋" w:eastAsia="仿宋" w:hAnsi="仿宋" w:cs="仿宋"/>
          <w:color w:val="000000" w:themeColor="text1"/>
          <w:kern w:val="0"/>
          <w:sz w:val="32"/>
          <w:szCs w:val="32"/>
        </w:rPr>
      </w:pPr>
      <w:r>
        <w:rPr>
          <w:rFonts w:ascii="仿宋" w:eastAsia="仿宋" w:hAnsi="仿宋" w:cs="仿宋" w:hint="eastAsia"/>
          <w:color w:val="000000" w:themeColor="text1"/>
          <w:kern w:val="0"/>
          <w:sz w:val="32"/>
          <w:szCs w:val="32"/>
        </w:rPr>
        <w:t>2</w:t>
      </w:r>
      <w:r w:rsidR="0099335A">
        <w:rPr>
          <w:rFonts w:ascii="仿宋" w:eastAsia="仿宋" w:hAnsi="仿宋" w:cs="仿宋" w:hint="eastAsia"/>
          <w:color w:val="000000" w:themeColor="text1"/>
          <w:kern w:val="0"/>
          <w:sz w:val="32"/>
          <w:szCs w:val="32"/>
        </w:rPr>
        <w:t>.黄酒</w:t>
      </w:r>
      <w:r w:rsidR="008547AC">
        <w:rPr>
          <w:rFonts w:ascii="仿宋" w:eastAsia="仿宋" w:hAnsi="仿宋" w:cs="仿宋" w:hint="eastAsia"/>
          <w:color w:val="000000" w:themeColor="text1"/>
          <w:kern w:val="0"/>
          <w:sz w:val="32"/>
          <w:szCs w:val="32"/>
        </w:rPr>
        <w:t>抽检项目</w:t>
      </w:r>
      <w:r w:rsidR="008547AC" w:rsidRPr="00DD5817">
        <w:rPr>
          <w:rFonts w:ascii="仿宋" w:eastAsia="仿宋" w:hAnsi="仿宋" w:cs="仿宋" w:hint="eastAsia"/>
          <w:color w:val="000000" w:themeColor="text1"/>
          <w:kern w:val="0"/>
          <w:sz w:val="32"/>
          <w:szCs w:val="32"/>
        </w:rPr>
        <w:t>包括</w:t>
      </w:r>
      <w:r w:rsidR="008547AC">
        <w:rPr>
          <w:rFonts w:ascii="仿宋" w:eastAsia="仿宋" w:hAnsi="仿宋" w:cs="仿宋" w:hint="eastAsia"/>
          <w:color w:val="000000" w:themeColor="text1"/>
          <w:kern w:val="0"/>
          <w:sz w:val="32"/>
          <w:szCs w:val="32"/>
        </w:rPr>
        <w:t>酒精度、</w:t>
      </w:r>
      <w:r w:rsidR="0099335A">
        <w:rPr>
          <w:rFonts w:ascii="仿宋" w:eastAsia="仿宋" w:hAnsi="仿宋" w:cs="仿宋" w:hint="eastAsia"/>
          <w:color w:val="000000" w:themeColor="text1"/>
          <w:kern w:val="0"/>
          <w:sz w:val="32"/>
          <w:szCs w:val="32"/>
        </w:rPr>
        <w:t>氨基酸态氮、</w:t>
      </w:r>
      <w:r w:rsidR="0099335A" w:rsidRPr="0099335A">
        <w:rPr>
          <w:rFonts w:ascii="仿宋" w:eastAsia="仿宋" w:hAnsi="仿宋" w:cs="仿宋" w:hint="eastAsia"/>
          <w:color w:val="000000" w:themeColor="text1"/>
          <w:kern w:val="0"/>
          <w:sz w:val="32"/>
          <w:szCs w:val="32"/>
        </w:rPr>
        <w:t>苯甲酸及其钠盐(以苯甲酸计)</w:t>
      </w:r>
      <w:r w:rsidR="0099335A">
        <w:rPr>
          <w:rFonts w:ascii="仿宋" w:eastAsia="仿宋" w:hAnsi="仿宋" w:cs="仿宋" w:hint="eastAsia"/>
          <w:color w:val="000000" w:themeColor="text1"/>
          <w:kern w:val="0"/>
          <w:sz w:val="32"/>
          <w:szCs w:val="32"/>
        </w:rPr>
        <w:t>、</w:t>
      </w:r>
      <w:r w:rsidR="0099335A" w:rsidRPr="0099335A">
        <w:rPr>
          <w:rFonts w:ascii="仿宋" w:eastAsia="仿宋" w:hAnsi="仿宋" w:cs="仿宋" w:hint="eastAsia"/>
          <w:color w:val="000000" w:themeColor="text1"/>
          <w:kern w:val="0"/>
          <w:sz w:val="32"/>
          <w:szCs w:val="32"/>
        </w:rPr>
        <w:t>山梨酸及其钾盐(以山梨酸计)</w:t>
      </w:r>
      <w:r w:rsidR="008547AC">
        <w:rPr>
          <w:rFonts w:ascii="仿宋" w:eastAsia="仿宋" w:hAnsi="仿宋" w:cs="仿宋" w:hint="eastAsia"/>
          <w:color w:val="000000" w:themeColor="text1"/>
          <w:kern w:val="0"/>
          <w:sz w:val="32"/>
          <w:szCs w:val="32"/>
        </w:rPr>
        <w:t>、</w:t>
      </w:r>
      <w:r w:rsidR="008547AC" w:rsidRPr="00DD5817">
        <w:rPr>
          <w:rFonts w:ascii="仿宋" w:eastAsia="仿宋" w:hAnsi="仿宋" w:cs="仿宋" w:hint="eastAsia"/>
          <w:color w:val="000000" w:themeColor="text1"/>
          <w:kern w:val="0"/>
          <w:sz w:val="32"/>
          <w:szCs w:val="32"/>
        </w:rPr>
        <w:t>糖精钠（以糖精计）</w:t>
      </w:r>
      <w:r w:rsidR="008547AC">
        <w:rPr>
          <w:rFonts w:ascii="仿宋" w:eastAsia="仿宋" w:hAnsi="仿宋" w:cs="仿宋" w:hint="eastAsia"/>
          <w:color w:val="000000" w:themeColor="text1"/>
          <w:kern w:val="0"/>
          <w:sz w:val="32"/>
          <w:szCs w:val="32"/>
        </w:rPr>
        <w:t>。</w:t>
      </w:r>
    </w:p>
    <w:p w:rsidR="00620D04" w:rsidRPr="00765EBD" w:rsidRDefault="00620D04" w:rsidP="00620D04">
      <w:pPr>
        <w:ind w:firstLineChars="200" w:firstLine="723"/>
        <w:rPr>
          <w:rFonts w:ascii="Verdana"/>
          <w:b/>
          <w:color w:val="000000" w:themeColor="text1"/>
          <w:kern w:val="0"/>
          <w:sz w:val="36"/>
          <w:szCs w:val="22"/>
        </w:rPr>
      </w:pPr>
      <w:r w:rsidRPr="00765EBD">
        <w:rPr>
          <w:rFonts w:ascii="Verdana" w:hint="eastAsia"/>
          <w:b/>
          <w:color w:val="000000" w:themeColor="text1"/>
          <w:kern w:val="0"/>
          <w:sz w:val="36"/>
          <w:szCs w:val="22"/>
        </w:rPr>
        <w:t>十</w:t>
      </w:r>
      <w:r w:rsidR="00DB0CB1">
        <w:rPr>
          <w:rFonts w:ascii="Verdana" w:hint="eastAsia"/>
          <w:b/>
          <w:color w:val="000000" w:themeColor="text1"/>
          <w:kern w:val="0"/>
          <w:sz w:val="36"/>
          <w:szCs w:val="22"/>
        </w:rPr>
        <w:t>三</w:t>
      </w:r>
      <w:r w:rsidRPr="00765EBD">
        <w:rPr>
          <w:rFonts w:ascii="Verdana"/>
          <w:b/>
          <w:color w:val="000000" w:themeColor="text1"/>
          <w:kern w:val="0"/>
          <w:sz w:val="36"/>
          <w:szCs w:val="22"/>
        </w:rPr>
        <w:t>、蔬菜制品</w:t>
      </w:r>
    </w:p>
    <w:p w:rsidR="00620D04" w:rsidRPr="00765EBD" w:rsidRDefault="00620D04" w:rsidP="00620D04">
      <w:pPr>
        <w:overflowPunct w:val="0"/>
        <w:spacing w:line="600" w:lineRule="exact"/>
        <w:ind w:left="640"/>
        <w:rPr>
          <w:rFonts w:ascii="仿宋" w:eastAsia="仿宋" w:hAnsi="仿宋" w:cs="仿宋"/>
          <w:color w:val="000000" w:themeColor="text1"/>
          <w:kern w:val="0"/>
          <w:sz w:val="32"/>
          <w:szCs w:val="32"/>
        </w:rPr>
      </w:pPr>
      <w:r w:rsidRPr="00765EBD">
        <w:rPr>
          <w:rFonts w:ascii="仿宋" w:eastAsia="仿宋" w:hAnsi="仿宋" w:cs="仿宋"/>
          <w:color w:val="000000" w:themeColor="text1"/>
          <w:kern w:val="0"/>
          <w:sz w:val="32"/>
          <w:szCs w:val="32"/>
        </w:rPr>
        <w:t>（一）抽检依据</w:t>
      </w:r>
    </w:p>
    <w:p w:rsidR="00620D04" w:rsidRPr="00765EBD" w:rsidRDefault="00620D04" w:rsidP="00620D04">
      <w:pPr>
        <w:overflowPunct w:val="0"/>
        <w:spacing w:line="600" w:lineRule="exact"/>
        <w:ind w:firstLineChars="200" w:firstLine="640"/>
        <w:rPr>
          <w:rFonts w:ascii="仿宋" w:eastAsia="仿宋" w:hAnsi="仿宋" w:cs="仿宋"/>
          <w:color w:val="000000" w:themeColor="text1"/>
          <w:kern w:val="0"/>
          <w:sz w:val="32"/>
          <w:szCs w:val="32"/>
        </w:rPr>
      </w:pPr>
      <w:r w:rsidRPr="00765EBD">
        <w:rPr>
          <w:rFonts w:ascii="仿宋" w:eastAsia="仿宋" w:hAnsi="仿宋" w:cs="仿宋"/>
          <w:color w:val="000000" w:themeColor="text1"/>
          <w:kern w:val="0"/>
          <w:sz w:val="32"/>
          <w:szCs w:val="32"/>
        </w:rPr>
        <w:t>抽检依据是《食品安全国家标准食品添加剂使用标准》</w:t>
      </w:r>
      <w:r w:rsidRPr="00765EBD">
        <w:rPr>
          <w:rFonts w:ascii="仿宋" w:eastAsia="仿宋" w:hAnsi="仿宋" w:cs="仿宋"/>
          <w:color w:val="000000" w:themeColor="text1"/>
          <w:kern w:val="0"/>
          <w:sz w:val="32"/>
          <w:szCs w:val="32"/>
        </w:rPr>
        <w:lastRenderedPageBreak/>
        <w:t>（GB2760）、《食品安全国家标准食品中污染物限量》（GB2762）等标准及产品明示标准和指标的要求。</w:t>
      </w:r>
    </w:p>
    <w:p w:rsidR="00620D04" w:rsidRPr="00765EBD" w:rsidRDefault="00620D04" w:rsidP="00620D04">
      <w:pPr>
        <w:overflowPunct w:val="0"/>
        <w:spacing w:line="600" w:lineRule="exact"/>
        <w:ind w:left="640"/>
        <w:rPr>
          <w:rFonts w:ascii="仿宋" w:eastAsia="仿宋" w:hAnsi="仿宋" w:cs="仿宋"/>
          <w:color w:val="000000" w:themeColor="text1"/>
          <w:kern w:val="0"/>
          <w:sz w:val="32"/>
          <w:szCs w:val="32"/>
        </w:rPr>
      </w:pPr>
      <w:r w:rsidRPr="00765EBD">
        <w:rPr>
          <w:rFonts w:ascii="仿宋" w:eastAsia="仿宋" w:hAnsi="仿宋" w:cs="仿宋"/>
          <w:color w:val="000000" w:themeColor="text1"/>
          <w:kern w:val="0"/>
          <w:sz w:val="32"/>
          <w:szCs w:val="32"/>
        </w:rPr>
        <w:t>（二）检验项目</w:t>
      </w:r>
    </w:p>
    <w:p w:rsidR="00620D04" w:rsidRPr="00765EBD" w:rsidRDefault="00620D04" w:rsidP="00620D04">
      <w:pPr>
        <w:autoSpaceDE w:val="0"/>
        <w:autoSpaceDN w:val="0"/>
        <w:adjustRightInd w:val="0"/>
        <w:spacing w:line="360" w:lineRule="auto"/>
        <w:ind w:firstLineChars="200" w:firstLine="640"/>
        <w:rPr>
          <w:rFonts w:ascii="仿宋" w:eastAsia="仿宋" w:hAnsi="仿宋" w:cs="仿宋"/>
          <w:color w:val="000000" w:themeColor="text1"/>
          <w:kern w:val="0"/>
          <w:sz w:val="32"/>
          <w:szCs w:val="32"/>
        </w:rPr>
      </w:pPr>
      <w:r w:rsidRPr="00765EBD">
        <w:rPr>
          <w:rFonts w:ascii="仿宋" w:eastAsia="仿宋" w:hAnsi="仿宋" w:cs="仿宋" w:hint="eastAsia"/>
          <w:color w:val="000000" w:themeColor="text1"/>
          <w:kern w:val="0"/>
          <w:sz w:val="32"/>
          <w:szCs w:val="32"/>
        </w:rPr>
        <w:t>1.酱腌菜（</w:t>
      </w:r>
      <w:r w:rsidR="006F1374">
        <w:rPr>
          <w:rFonts w:ascii="仿宋" w:eastAsia="仿宋" w:hAnsi="仿宋" w:cs="仿宋" w:hint="eastAsia"/>
          <w:color w:val="000000" w:themeColor="text1"/>
          <w:kern w:val="0"/>
          <w:sz w:val="32"/>
          <w:szCs w:val="32"/>
        </w:rPr>
        <w:t>可口芥丝、糖蒜</w:t>
      </w:r>
      <w:r w:rsidRPr="00765EBD">
        <w:rPr>
          <w:rFonts w:ascii="仿宋" w:eastAsia="仿宋" w:hAnsi="仿宋" w:cs="仿宋" w:hint="eastAsia"/>
          <w:color w:val="000000" w:themeColor="text1"/>
          <w:kern w:val="0"/>
          <w:sz w:val="32"/>
          <w:szCs w:val="32"/>
        </w:rPr>
        <w:t>）抽检项目包括铅（以Pb计）、亚硝酸盐（以亚硝酸钠计）、苯甲酸及其钠盐（以苯甲酸计）、山梨酸及其钾盐（以山梨酸计）、糖精钠（以糖精计）、脱氢乙酸及其钠盐（以脱氢乙酸计）、</w:t>
      </w:r>
      <w:r w:rsidR="00C34812" w:rsidRPr="00765EBD">
        <w:rPr>
          <w:rFonts w:ascii="仿宋" w:eastAsia="仿宋" w:hAnsi="仿宋" w:cs="仿宋" w:hint="eastAsia"/>
          <w:color w:val="000000" w:themeColor="text1"/>
          <w:kern w:val="0"/>
          <w:sz w:val="32"/>
          <w:szCs w:val="32"/>
        </w:rPr>
        <w:t>二氧化硫残留量、</w:t>
      </w:r>
      <w:r w:rsidRPr="00765EBD">
        <w:rPr>
          <w:rFonts w:ascii="仿宋" w:eastAsia="仿宋" w:hAnsi="仿宋" w:cs="仿宋" w:hint="eastAsia"/>
          <w:color w:val="000000" w:themeColor="text1"/>
          <w:kern w:val="0"/>
          <w:sz w:val="32"/>
          <w:szCs w:val="32"/>
        </w:rPr>
        <w:t>大肠菌群。</w:t>
      </w:r>
    </w:p>
    <w:p w:rsidR="00620D04" w:rsidRPr="00765EBD" w:rsidRDefault="00620D04" w:rsidP="00620D04">
      <w:pPr>
        <w:ind w:firstLineChars="200" w:firstLine="723"/>
        <w:rPr>
          <w:rFonts w:ascii="Verdana" w:hAnsi="Verdana"/>
          <w:b/>
          <w:color w:val="000000" w:themeColor="text1"/>
          <w:kern w:val="0"/>
          <w:sz w:val="36"/>
          <w:szCs w:val="22"/>
        </w:rPr>
      </w:pPr>
      <w:r w:rsidRPr="00765EBD">
        <w:rPr>
          <w:rFonts w:ascii="Verdana" w:hAnsi="Verdana" w:hint="eastAsia"/>
          <w:b/>
          <w:color w:val="000000" w:themeColor="text1"/>
          <w:kern w:val="0"/>
          <w:sz w:val="36"/>
          <w:szCs w:val="22"/>
        </w:rPr>
        <w:t>十</w:t>
      </w:r>
      <w:r w:rsidR="00DB0CB1">
        <w:rPr>
          <w:rFonts w:ascii="Verdana" w:hAnsi="Verdana" w:hint="eastAsia"/>
          <w:b/>
          <w:color w:val="000000" w:themeColor="text1"/>
          <w:kern w:val="0"/>
          <w:sz w:val="36"/>
          <w:szCs w:val="22"/>
        </w:rPr>
        <w:t>四</w:t>
      </w:r>
      <w:r w:rsidRPr="00765EBD">
        <w:rPr>
          <w:rFonts w:ascii="Verdana" w:hAnsi="Verdana" w:hint="eastAsia"/>
          <w:b/>
          <w:color w:val="000000" w:themeColor="text1"/>
          <w:kern w:val="0"/>
          <w:sz w:val="36"/>
          <w:szCs w:val="22"/>
        </w:rPr>
        <w:t>、水果制品</w:t>
      </w:r>
    </w:p>
    <w:p w:rsidR="00620D04" w:rsidRPr="00765EBD" w:rsidRDefault="00620D04" w:rsidP="00620D04">
      <w:pPr>
        <w:ind w:firstLineChars="200" w:firstLine="640"/>
        <w:rPr>
          <w:rFonts w:ascii="仿宋" w:eastAsia="仿宋" w:cs="仿宋"/>
          <w:color w:val="000000" w:themeColor="text1"/>
          <w:kern w:val="0"/>
          <w:sz w:val="32"/>
          <w:szCs w:val="32"/>
        </w:rPr>
      </w:pPr>
      <w:r w:rsidRPr="00765EBD">
        <w:rPr>
          <w:rFonts w:ascii="仿宋" w:eastAsia="仿宋" w:cs="仿宋" w:hint="eastAsia"/>
          <w:color w:val="000000" w:themeColor="text1"/>
          <w:kern w:val="0"/>
          <w:sz w:val="32"/>
          <w:szCs w:val="32"/>
        </w:rPr>
        <w:t>（一）抽检依据</w:t>
      </w:r>
    </w:p>
    <w:p w:rsidR="00620D04" w:rsidRPr="00765EBD" w:rsidRDefault="00620D04" w:rsidP="00620D04">
      <w:pPr>
        <w:ind w:firstLineChars="200" w:firstLine="640"/>
        <w:rPr>
          <w:rFonts w:ascii="仿宋" w:eastAsia="仿宋" w:cs="仿宋"/>
          <w:color w:val="000000" w:themeColor="text1"/>
          <w:kern w:val="0"/>
          <w:sz w:val="32"/>
          <w:szCs w:val="32"/>
        </w:rPr>
      </w:pPr>
      <w:r w:rsidRPr="00765EBD">
        <w:rPr>
          <w:rFonts w:ascii="仿宋" w:eastAsia="仿宋" w:cs="仿宋" w:hint="eastAsia"/>
          <w:color w:val="000000" w:themeColor="text1"/>
          <w:kern w:val="0"/>
          <w:sz w:val="32"/>
          <w:szCs w:val="32"/>
        </w:rPr>
        <w:t>抽检依据是《食品安全国家标准食品添加剂使用标准》（GB2760）、《食品安全国家标准食品中污染物限量》（GB2762）等标准的要求。</w:t>
      </w:r>
    </w:p>
    <w:p w:rsidR="00620D04" w:rsidRPr="00765EBD" w:rsidRDefault="00620D04" w:rsidP="00620D04">
      <w:pPr>
        <w:ind w:firstLineChars="200" w:firstLine="640"/>
        <w:rPr>
          <w:rFonts w:ascii="仿宋" w:eastAsia="仿宋" w:cs="仿宋"/>
          <w:color w:val="000000" w:themeColor="text1"/>
          <w:kern w:val="0"/>
          <w:sz w:val="32"/>
          <w:szCs w:val="32"/>
        </w:rPr>
      </w:pPr>
      <w:r w:rsidRPr="00765EBD">
        <w:rPr>
          <w:rFonts w:ascii="仿宋" w:eastAsia="仿宋" w:cs="仿宋" w:hint="eastAsia"/>
          <w:color w:val="000000" w:themeColor="text1"/>
          <w:kern w:val="0"/>
          <w:sz w:val="32"/>
          <w:szCs w:val="32"/>
        </w:rPr>
        <w:t>（二）检验项目</w:t>
      </w:r>
    </w:p>
    <w:p w:rsidR="00C34812" w:rsidRPr="00765EBD" w:rsidRDefault="00C34812" w:rsidP="00C34812">
      <w:pPr>
        <w:autoSpaceDE w:val="0"/>
        <w:autoSpaceDN w:val="0"/>
        <w:adjustRightInd w:val="0"/>
        <w:spacing w:line="360" w:lineRule="auto"/>
        <w:ind w:firstLineChars="200" w:firstLine="640"/>
        <w:rPr>
          <w:rFonts w:ascii="仿宋" w:eastAsia="仿宋" w:cs="仿宋"/>
          <w:color w:val="000000" w:themeColor="text1"/>
          <w:kern w:val="0"/>
          <w:sz w:val="32"/>
          <w:szCs w:val="32"/>
        </w:rPr>
      </w:pPr>
      <w:r w:rsidRPr="00765EBD">
        <w:rPr>
          <w:rFonts w:ascii="仿宋" w:eastAsia="仿宋" w:cs="仿宋" w:hint="eastAsia"/>
          <w:color w:val="000000" w:themeColor="text1"/>
          <w:kern w:val="0"/>
          <w:sz w:val="32"/>
          <w:szCs w:val="32"/>
        </w:rPr>
        <w:t>1.蜜饯（</w:t>
      </w:r>
      <w:r w:rsidR="00A4455E">
        <w:rPr>
          <w:rFonts w:ascii="仿宋" w:eastAsia="仿宋" w:cs="仿宋" w:hint="eastAsia"/>
          <w:color w:val="000000" w:themeColor="text1"/>
          <w:kern w:val="0"/>
          <w:sz w:val="32"/>
          <w:szCs w:val="32"/>
        </w:rPr>
        <w:t>果丹皮</w:t>
      </w:r>
      <w:r w:rsidRPr="00765EBD">
        <w:rPr>
          <w:rFonts w:ascii="仿宋" w:eastAsia="仿宋" w:cs="仿宋" w:hint="eastAsia"/>
          <w:color w:val="000000" w:themeColor="text1"/>
          <w:kern w:val="0"/>
          <w:sz w:val="32"/>
          <w:szCs w:val="32"/>
        </w:rPr>
        <w:t>）抽检项目包括铅（以Pb计）、苯甲酸及其钠盐（以苯甲酸计）、山梨酸及其钾盐（以山梨酸计）、脱氢乙酸及其钠盐（以脱氢乙酸计）、糖精钠（以糖精计）、二氧化硫残留量、菌落总数、大肠菌群、霉菌。</w:t>
      </w:r>
    </w:p>
    <w:p w:rsidR="00DB0CB1" w:rsidRPr="00DD5817" w:rsidRDefault="00DB0CB1" w:rsidP="00DB0CB1">
      <w:pPr>
        <w:ind w:firstLineChars="200" w:firstLine="723"/>
        <w:rPr>
          <w:rFonts w:ascii="Verdana"/>
          <w:b/>
          <w:color w:val="000000" w:themeColor="text1"/>
          <w:kern w:val="0"/>
          <w:sz w:val="36"/>
          <w:szCs w:val="22"/>
        </w:rPr>
      </w:pPr>
      <w:r w:rsidRPr="00DD5817">
        <w:rPr>
          <w:rFonts w:ascii="Verdana" w:hint="eastAsia"/>
          <w:b/>
          <w:color w:val="000000" w:themeColor="text1"/>
          <w:kern w:val="0"/>
          <w:sz w:val="36"/>
          <w:szCs w:val="22"/>
        </w:rPr>
        <w:t>十</w:t>
      </w:r>
      <w:r w:rsidR="007E503B">
        <w:rPr>
          <w:rFonts w:ascii="Verdana" w:hint="eastAsia"/>
          <w:b/>
          <w:color w:val="000000" w:themeColor="text1"/>
          <w:kern w:val="0"/>
          <w:sz w:val="36"/>
          <w:szCs w:val="22"/>
        </w:rPr>
        <w:t>五</w:t>
      </w:r>
      <w:r w:rsidRPr="00DD5817">
        <w:rPr>
          <w:rFonts w:ascii="Verdana"/>
          <w:b/>
          <w:color w:val="000000" w:themeColor="text1"/>
          <w:kern w:val="0"/>
          <w:sz w:val="36"/>
          <w:szCs w:val="22"/>
        </w:rPr>
        <w:t>、</w:t>
      </w:r>
      <w:r w:rsidRPr="00DD5817">
        <w:rPr>
          <w:rFonts w:ascii="Verdana" w:hint="eastAsia"/>
          <w:b/>
          <w:color w:val="000000" w:themeColor="text1"/>
          <w:kern w:val="0"/>
          <w:sz w:val="36"/>
          <w:szCs w:val="22"/>
        </w:rPr>
        <w:t>炒货食品及坚果制品</w:t>
      </w:r>
    </w:p>
    <w:p w:rsidR="00DB0CB1" w:rsidRPr="00DD5817" w:rsidRDefault="00DB0CB1" w:rsidP="00DB0CB1">
      <w:pPr>
        <w:spacing w:before="4"/>
        <w:ind w:firstLineChars="200" w:firstLine="640"/>
        <w:rPr>
          <w:rFonts w:ascii="仿宋" w:eastAsia="仿宋" w:cs="仿宋"/>
          <w:color w:val="000000" w:themeColor="text1"/>
          <w:kern w:val="0"/>
          <w:sz w:val="32"/>
          <w:szCs w:val="32"/>
        </w:rPr>
      </w:pPr>
      <w:r w:rsidRPr="00DD5817">
        <w:rPr>
          <w:rFonts w:ascii="仿宋" w:eastAsia="仿宋" w:cs="仿宋" w:hint="eastAsia"/>
          <w:color w:val="000000" w:themeColor="text1"/>
          <w:kern w:val="0"/>
          <w:sz w:val="32"/>
          <w:szCs w:val="32"/>
        </w:rPr>
        <w:t>抽检依据是《食品安全国家标准 坚果与籽类食品》</w:t>
      </w:r>
      <w:r w:rsidRPr="00DD5817">
        <w:rPr>
          <w:rFonts w:ascii="仿宋" w:eastAsia="仿宋" w:cs="仿宋"/>
          <w:color w:val="000000" w:themeColor="text1"/>
          <w:kern w:val="0"/>
          <w:sz w:val="32"/>
          <w:szCs w:val="32"/>
        </w:rPr>
        <w:t>GB19300-2014、</w:t>
      </w:r>
      <w:r w:rsidRPr="00DD5817">
        <w:rPr>
          <w:rFonts w:ascii="仿宋" w:eastAsia="仿宋" w:cs="仿宋" w:hint="eastAsia"/>
          <w:color w:val="000000" w:themeColor="text1"/>
          <w:kern w:val="0"/>
          <w:sz w:val="32"/>
          <w:szCs w:val="32"/>
        </w:rPr>
        <w:t>《食品安全国家标准 食品中污染物限量》（GB2762-2017）标准及产品明示标准和指标的要求。</w:t>
      </w:r>
    </w:p>
    <w:p w:rsidR="00DB0CB1" w:rsidRPr="00DD5817" w:rsidRDefault="00DB0CB1" w:rsidP="00DB0CB1">
      <w:pPr>
        <w:spacing w:before="4"/>
        <w:ind w:firstLineChars="200" w:firstLine="640"/>
        <w:rPr>
          <w:rFonts w:ascii="仿宋" w:eastAsia="仿宋" w:cs="仿宋"/>
          <w:color w:val="000000" w:themeColor="text1"/>
          <w:kern w:val="0"/>
          <w:sz w:val="32"/>
          <w:szCs w:val="32"/>
        </w:rPr>
      </w:pPr>
      <w:r w:rsidRPr="00DD5817">
        <w:rPr>
          <w:rFonts w:ascii="仿宋" w:eastAsia="仿宋" w:cs="仿宋" w:hint="eastAsia"/>
          <w:color w:val="000000" w:themeColor="text1"/>
          <w:kern w:val="0"/>
          <w:sz w:val="32"/>
          <w:szCs w:val="32"/>
        </w:rPr>
        <w:lastRenderedPageBreak/>
        <w:t>（二）检验项目</w:t>
      </w:r>
    </w:p>
    <w:p w:rsidR="00DB0CB1" w:rsidRDefault="00DB0CB1" w:rsidP="00DB0CB1">
      <w:pPr>
        <w:ind w:left="710"/>
        <w:rPr>
          <w:rFonts w:ascii="仿宋" w:eastAsia="仿宋" w:cs="仿宋"/>
          <w:color w:val="000000" w:themeColor="text1"/>
          <w:kern w:val="0"/>
          <w:sz w:val="32"/>
          <w:szCs w:val="32"/>
        </w:rPr>
      </w:pPr>
      <w:r>
        <w:rPr>
          <w:rFonts w:ascii="仿宋" w:eastAsia="仿宋" w:cs="仿宋" w:hint="eastAsia"/>
          <w:color w:val="000000" w:themeColor="text1"/>
          <w:kern w:val="0"/>
          <w:sz w:val="32"/>
          <w:szCs w:val="32"/>
        </w:rPr>
        <w:t>1.炒青</w:t>
      </w:r>
      <w:r w:rsidRPr="00B77B92">
        <w:rPr>
          <w:rFonts w:ascii="仿宋" w:eastAsia="仿宋" w:cs="仿宋" w:hint="eastAsia"/>
          <w:color w:val="000000" w:themeColor="text1"/>
          <w:kern w:val="0"/>
          <w:sz w:val="32"/>
          <w:szCs w:val="32"/>
        </w:rPr>
        <w:t>豆</w:t>
      </w:r>
      <w:r w:rsidRPr="00DD5817">
        <w:rPr>
          <w:rFonts w:ascii="仿宋" w:eastAsia="仿宋" w:cs="仿宋" w:hint="eastAsia"/>
          <w:color w:val="000000" w:themeColor="text1"/>
          <w:kern w:val="0"/>
          <w:sz w:val="32"/>
          <w:szCs w:val="32"/>
        </w:rPr>
        <w:t>抽检项目包括酸价(以脂肪计)、过氧化值(以</w:t>
      </w:r>
    </w:p>
    <w:p w:rsidR="00DB0CB1" w:rsidRPr="00C020F7" w:rsidRDefault="00DB0CB1" w:rsidP="00DB0CB1">
      <w:pPr>
        <w:rPr>
          <w:rFonts w:ascii="仿宋" w:eastAsia="仿宋" w:cs="仿宋"/>
          <w:color w:val="000000" w:themeColor="text1"/>
          <w:kern w:val="0"/>
          <w:sz w:val="32"/>
          <w:szCs w:val="32"/>
        </w:rPr>
      </w:pPr>
      <w:r w:rsidRPr="00DD5817">
        <w:rPr>
          <w:rFonts w:ascii="仿宋" w:eastAsia="仿宋" w:cs="仿宋" w:hint="eastAsia"/>
          <w:color w:val="000000" w:themeColor="text1"/>
          <w:kern w:val="0"/>
          <w:sz w:val="32"/>
          <w:szCs w:val="32"/>
        </w:rPr>
        <w:t>脂肪计)、铅(以Pb计)、糖精钠（以糖精计）、</w:t>
      </w:r>
      <w:r>
        <w:rPr>
          <w:rFonts w:ascii="仿宋" w:eastAsia="仿宋" w:cs="仿宋" w:hint="eastAsia"/>
          <w:color w:val="000000" w:themeColor="text1"/>
          <w:kern w:val="0"/>
          <w:sz w:val="32"/>
          <w:szCs w:val="32"/>
        </w:rPr>
        <w:t>二氧化硫残留量、</w:t>
      </w:r>
      <w:r w:rsidRPr="00DD5817">
        <w:rPr>
          <w:rFonts w:ascii="仿宋" w:eastAsia="仿宋" w:cs="仿宋" w:hint="eastAsia"/>
          <w:color w:val="000000" w:themeColor="text1"/>
          <w:kern w:val="0"/>
          <w:sz w:val="32"/>
          <w:szCs w:val="32"/>
        </w:rPr>
        <w:t>大肠菌群、霉菌。</w:t>
      </w:r>
    </w:p>
    <w:p w:rsidR="00DB0CB1" w:rsidRPr="00DF6007" w:rsidRDefault="00DB0CB1" w:rsidP="00DF6007">
      <w:pPr>
        <w:ind w:firstLineChars="250" w:firstLine="800"/>
        <w:rPr>
          <w:rFonts w:ascii="仿宋" w:eastAsia="仿宋" w:cs="仿宋"/>
          <w:color w:val="000000" w:themeColor="text1"/>
          <w:kern w:val="0"/>
          <w:sz w:val="32"/>
          <w:szCs w:val="32"/>
        </w:rPr>
      </w:pPr>
      <w:r>
        <w:rPr>
          <w:rFonts w:ascii="仿宋" w:eastAsia="仿宋" w:cs="仿宋" w:hint="eastAsia"/>
          <w:color w:val="000000" w:themeColor="text1"/>
          <w:kern w:val="0"/>
          <w:sz w:val="32"/>
          <w:szCs w:val="32"/>
        </w:rPr>
        <w:t>2.</w:t>
      </w:r>
      <w:r w:rsidRPr="00765EBD">
        <w:rPr>
          <w:rFonts w:hint="eastAsia"/>
        </w:rPr>
        <w:t xml:space="preserve"> </w:t>
      </w:r>
      <w:r w:rsidR="007E503B" w:rsidRPr="007E503B">
        <w:rPr>
          <w:rFonts w:ascii="仿宋" w:eastAsia="仿宋" w:cs="仿宋" w:hint="eastAsia"/>
          <w:color w:val="000000" w:themeColor="text1"/>
          <w:kern w:val="0"/>
          <w:sz w:val="32"/>
          <w:szCs w:val="32"/>
        </w:rPr>
        <w:t>蟹黄味蚕豆</w:t>
      </w:r>
      <w:r w:rsidRPr="00C020F7">
        <w:rPr>
          <w:rFonts w:ascii="仿宋" w:eastAsia="仿宋" w:cs="仿宋" w:hint="eastAsia"/>
          <w:color w:val="000000" w:themeColor="text1"/>
          <w:kern w:val="0"/>
          <w:sz w:val="32"/>
          <w:szCs w:val="32"/>
        </w:rPr>
        <w:t>抽检项目包括酸价(以脂肪计)（KOH）、过氧化值(以脂肪计)</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铅(以Pb计</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苯甲酸及其钠盐(以苯甲酸计</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山梨酸及其钾盐(以山梨酸计</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脱氢乙酸及其钠盐(以脱氢乙酸计</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二氧化硫残留量</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糖精钠(以糖精计</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大肠菌群</w:t>
      </w:r>
      <w:r>
        <w:rPr>
          <w:rFonts w:ascii="仿宋" w:eastAsia="仿宋" w:cs="仿宋" w:hint="eastAsia"/>
          <w:color w:val="000000" w:themeColor="text1"/>
          <w:kern w:val="0"/>
          <w:sz w:val="32"/>
          <w:szCs w:val="32"/>
        </w:rPr>
        <w:t>、</w:t>
      </w:r>
      <w:r w:rsidRPr="00C020F7">
        <w:rPr>
          <w:rFonts w:ascii="仿宋" w:eastAsia="仿宋" w:cs="仿宋" w:hint="eastAsia"/>
          <w:color w:val="000000" w:themeColor="text1"/>
          <w:kern w:val="0"/>
          <w:sz w:val="32"/>
          <w:szCs w:val="32"/>
        </w:rPr>
        <w:t>霉菌</w:t>
      </w:r>
      <w:r>
        <w:rPr>
          <w:rFonts w:ascii="仿宋" w:eastAsia="仿宋" w:cs="仿宋" w:hint="eastAsia"/>
          <w:color w:val="000000" w:themeColor="text1"/>
          <w:kern w:val="0"/>
          <w:sz w:val="32"/>
          <w:szCs w:val="32"/>
        </w:rPr>
        <w:t>。</w:t>
      </w:r>
    </w:p>
    <w:p w:rsidR="00DB0CB1" w:rsidRPr="00C455B3" w:rsidRDefault="00DB0CB1" w:rsidP="00DB0CB1">
      <w:pPr>
        <w:ind w:firstLineChars="200" w:firstLine="723"/>
        <w:rPr>
          <w:rFonts w:ascii="Verdana"/>
          <w:b/>
          <w:color w:val="000000" w:themeColor="text1"/>
          <w:kern w:val="0"/>
          <w:sz w:val="36"/>
          <w:szCs w:val="22"/>
        </w:rPr>
      </w:pPr>
      <w:r w:rsidRPr="00C455B3">
        <w:rPr>
          <w:rFonts w:ascii="Verdana" w:hint="eastAsia"/>
          <w:b/>
          <w:color w:val="000000" w:themeColor="text1"/>
          <w:kern w:val="0"/>
          <w:sz w:val="36"/>
          <w:szCs w:val="22"/>
        </w:rPr>
        <w:t>十</w:t>
      </w:r>
      <w:r w:rsidR="00DF6007">
        <w:rPr>
          <w:rFonts w:ascii="Verdana" w:hint="eastAsia"/>
          <w:b/>
          <w:color w:val="000000" w:themeColor="text1"/>
          <w:kern w:val="0"/>
          <w:sz w:val="36"/>
          <w:szCs w:val="22"/>
        </w:rPr>
        <w:t>六</w:t>
      </w:r>
      <w:r w:rsidRPr="00C455B3">
        <w:rPr>
          <w:rFonts w:ascii="Verdana"/>
          <w:b/>
          <w:color w:val="000000" w:themeColor="text1"/>
          <w:kern w:val="0"/>
          <w:sz w:val="36"/>
          <w:szCs w:val="22"/>
        </w:rPr>
        <w:t>、淀粉及淀粉制品</w:t>
      </w:r>
    </w:p>
    <w:p w:rsidR="00DB0CB1" w:rsidRPr="00C455B3" w:rsidRDefault="00DB0CB1" w:rsidP="00DB0CB1">
      <w:pPr>
        <w:overflowPunct w:val="0"/>
        <w:spacing w:line="600" w:lineRule="exact"/>
        <w:ind w:left="640"/>
        <w:rPr>
          <w:rFonts w:ascii="仿宋" w:eastAsia="仿宋" w:hAnsi="仿宋" w:cs="仿宋"/>
          <w:color w:val="000000" w:themeColor="text1"/>
          <w:kern w:val="0"/>
          <w:sz w:val="32"/>
          <w:szCs w:val="32"/>
        </w:rPr>
      </w:pPr>
      <w:r w:rsidRPr="00C455B3">
        <w:rPr>
          <w:rFonts w:ascii="仿宋" w:eastAsia="仿宋" w:hAnsi="仿宋" w:cs="仿宋"/>
          <w:color w:val="000000" w:themeColor="text1"/>
          <w:kern w:val="0"/>
          <w:sz w:val="32"/>
          <w:szCs w:val="32"/>
        </w:rPr>
        <w:t>（一）抽检依据</w:t>
      </w:r>
    </w:p>
    <w:p w:rsidR="00DB0CB1" w:rsidRPr="00C455B3" w:rsidRDefault="00DB0CB1" w:rsidP="00DB0CB1">
      <w:pPr>
        <w:overflowPunct w:val="0"/>
        <w:spacing w:line="600" w:lineRule="exact"/>
        <w:ind w:firstLine="640"/>
        <w:rPr>
          <w:rFonts w:ascii="仿宋" w:eastAsia="仿宋" w:hAnsi="仿宋" w:cs="仿宋"/>
          <w:color w:val="000000" w:themeColor="text1"/>
          <w:kern w:val="0"/>
          <w:sz w:val="32"/>
          <w:szCs w:val="32"/>
        </w:rPr>
      </w:pPr>
      <w:r w:rsidRPr="00C455B3">
        <w:rPr>
          <w:rFonts w:ascii="仿宋" w:eastAsia="仿宋" w:hAnsi="仿宋" w:cs="仿宋"/>
          <w:color w:val="000000" w:themeColor="text1"/>
          <w:kern w:val="0"/>
          <w:sz w:val="32"/>
          <w:szCs w:val="32"/>
        </w:rPr>
        <w:t>抽检依据是《食品安全国家标准食品添加剂使用标准》（GB2760）、《食品安全国家标准食品中污染物限量》（GB2762）等标准及产品明示标准和指标的要求。</w:t>
      </w:r>
    </w:p>
    <w:p w:rsidR="00DB0CB1" w:rsidRPr="00C455B3" w:rsidRDefault="00DB0CB1" w:rsidP="00DB0CB1">
      <w:pPr>
        <w:overflowPunct w:val="0"/>
        <w:spacing w:line="600" w:lineRule="exact"/>
        <w:ind w:left="640"/>
        <w:rPr>
          <w:rFonts w:ascii="仿宋" w:eastAsia="仿宋" w:hAnsi="仿宋" w:cs="仿宋"/>
          <w:color w:val="000000" w:themeColor="text1"/>
          <w:kern w:val="0"/>
          <w:sz w:val="32"/>
          <w:szCs w:val="32"/>
        </w:rPr>
      </w:pPr>
      <w:r w:rsidRPr="00C455B3">
        <w:rPr>
          <w:rFonts w:ascii="仿宋" w:eastAsia="仿宋" w:hAnsi="仿宋" w:cs="仿宋"/>
          <w:color w:val="000000" w:themeColor="text1"/>
          <w:kern w:val="0"/>
          <w:sz w:val="32"/>
          <w:szCs w:val="32"/>
        </w:rPr>
        <w:t>（二）检验项目</w:t>
      </w:r>
    </w:p>
    <w:p w:rsidR="00DB0CB1" w:rsidRPr="00C455B3" w:rsidRDefault="00DB0CB1" w:rsidP="00DB0CB1">
      <w:pPr>
        <w:overflowPunct w:val="0"/>
        <w:autoSpaceDE w:val="0"/>
        <w:autoSpaceDN w:val="0"/>
        <w:adjustRightInd w:val="0"/>
        <w:spacing w:line="600" w:lineRule="exact"/>
        <w:ind w:firstLineChars="200" w:firstLine="640"/>
        <w:rPr>
          <w:rFonts w:ascii="仿宋" w:eastAsia="仿宋" w:hAnsi="仿宋" w:cs="仿宋"/>
          <w:color w:val="000000" w:themeColor="text1"/>
          <w:kern w:val="0"/>
          <w:sz w:val="32"/>
          <w:szCs w:val="32"/>
        </w:rPr>
      </w:pPr>
      <w:r w:rsidRPr="00C455B3">
        <w:rPr>
          <w:rFonts w:ascii="仿宋" w:eastAsia="仿宋" w:hAnsi="仿宋" w:cs="仿宋" w:hint="eastAsia"/>
          <w:color w:val="000000" w:themeColor="text1"/>
          <w:kern w:val="0"/>
          <w:sz w:val="32"/>
          <w:szCs w:val="32"/>
        </w:rPr>
        <w:t>1.</w:t>
      </w:r>
      <w:r w:rsidRPr="00C455B3">
        <w:rPr>
          <w:rFonts w:ascii="仿宋" w:eastAsia="仿宋" w:hAnsi="仿宋" w:cs="仿宋"/>
          <w:color w:val="000000" w:themeColor="text1"/>
          <w:kern w:val="0"/>
          <w:sz w:val="32"/>
          <w:szCs w:val="32"/>
        </w:rPr>
        <w:t>淀粉及其制品（</w:t>
      </w:r>
      <w:r w:rsidRPr="00C455B3">
        <w:rPr>
          <w:rFonts w:ascii="仿宋" w:eastAsia="仿宋" w:hAnsi="仿宋" w:cs="仿宋" w:hint="eastAsia"/>
          <w:color w:val="000000" w:themeColor="text1"/>
          <w:kern w:val="0"/>
          <w:sz w:val="32"/>
          <w:szCs w:val="32"/>
        </w:rPr>
        <w:t>粉</w:t>
      </w:r>
      <w:r w:rsidR="00DF6007">
        <w:rPr>
          <w:rFonts w:ascii="仿宋" w:eastAsia="仿宋" w:hAnsi="仿宋" w:cs="仿宋" w:hint="eastAsia"/>
          <w:color w:val="000000" w:themeColor="text1"/>
          <w:kern w:val="0"/>
          <w:sz w:val="32"/>
          <w:szCs w:val="32"/>
        </w:rPr>
        <w:t>条、火锅川粉</w:t>
      </w:r>
      <w:r w:rsidRPr="00C455B3">
        <w:rPr>
          <w:rFonts w:ascii="仿宋" w:eastAsia="仿宋" w:hAnsi="仿宋" w:cs="仿宋"/>
          <w:color w:val="000000" w:themeColor="text1"/>
          <w:kern w:val="0"/>
          <w:sz w:val="32"/>
          <w:szCs w:val="32"/>
        </w:rPr>
        <w:t>）抽检项目包括</w:t>
      </w:r>
      <w:r w:rsidRPr="00C455B3">
        <w:rPr>
          <w:rFonts w:ascii="仿宋" w:eastAsia="仿宋" w:hAnsi="仿宋" w:cs="仿宋" w:hint="eastAsia"/>
          <w:color w:val="000000" w:themeColor="text1"/>
          <w:kern w:val="0"/>
          <w:sz w:val="32"/>
          <w:szCs w:val="32"/>
        </w:rPr>
        <w:t>铅（以Pb计）、铝的残留量(干样品,以Al计)、苯甲酸及其钠盐（以苯甲酸计）、山梨酸及其钾盐（以山梨酸计）、二氧化硫残留量。</w:t>
      </w:r>
    </w:p>
    <w:p w:rsidR="00DB0CB1" w:rsidRPr="00C455B3" w:rsidRDefault="00DB0CB1" w:rsidP="00DB0CB1">
      <w:pPr>
        <w:ind w:firstLineChars="200" w:firstLine="640"/>
        <w:rPr>
          <w:rFonts w:ascii="仿宋" w:eastAsia="仿宋" w:hAnsi="仿宋" w:cs="仿宋"/>
          <w:color w:val="000000" w:themeColor="text1"/>
          <w:kern w:val="0"/>
          <w:sz w:val="32"/>
          <w:szCs w:val="32"/>
        </w:rPr>
      </w:pPr>
      <w:r w:rsidRPr="00C455B3">
        <w:rPr>
          <w:rFonts w:ascii="仿宋" w:eastAsia="仿宋" w:hAnsi="仿宋" w:cs="仿宋" w:hint="eastAsia"/>
          <w:color w:val="000000" w:themeColor="text1"/>
          <w:kern w:val="0"/>
          <w:sz w:val="32"/>
          <w:szCs w:val="32"/>
        </w:rPr>
        <w:t>2.</w:t>
      </w:r>
      <w:r w:rsidRPr="00C455B3">
        <w:rPr>
          <w:rFonts w:ascii="仿宋" w:eastAsia="仿宋" w:hAnsi="仿宋" w:cs="仿宋"/>
          <w:color w:val="000000" w:themeColor="text1"/>
          <w:kern w:val="0"/>
          <w:sz w:val="32"/>
          <w:szCs w:val="32"/>
        </w:rPr>
        <w:t>淀粉及其制品（</w:t>
      </w:r>
      <w:r w:rsidRPr="00C455B3">
        <w:rPr>
          <w:rFonts w:ascii="仿宋" w:eastAsia="仿宋" w:hAnsi="仿宋" w:cs="仿宋" w:hint="eastAsia"/>
          <w:color w:val="000000" w:themeColor="text1"/>
          <w:kern w:val="0"/>
          <w:sz w:val="32"/>
          <w:szCs w:val="32"/>
        </w:rPr>
        <w:t>玉米淀粉、</w:t>
      </w:r>
      <w:r w:rsidR="00DF6007">
        <w:rPr>
          <w:rFonts w:ascii="仿宋" w:eastAsia="仿宋" w:hAnsi="仿宋" w:cs="仿宋" w:hint="eastAsia"/>
          <w:color w:val="000000" w:themeColor="text1"/>
          <w:kern w:val="0"/>
          <w:sz w:val="32"/>
          <w:szCs w:val="32"/>
        </w:rPr>
        <w:t>马铃薯</w:t>
      </w:r>
      <w:r w:rsidRPr="00C455B3">
        <w:rPr>
          <w:rFonts w:ascii="仿宋" w:eastAsia="仿宋" w:hAnsi="仿宋" w:cs="仿宋" w:hint="eastAsia"/>
          <w:color w:val="000000" w:themeColor="text1"/>
          <w:kern w:val="0"/>
          <w:sz w:val="32"/>
          <w:szCs w:val="32"/>
        </w:rPr>
        <w:t>薯淀粉</w:t>
      </w:r>
      <w:r w:rsidRPr="00C455B3">
        <w:rPr>
          <w:rFonts w:ascii="仿宋" w:eastAsia="仿宋" w:hAnsi="仿宋" w:cs="仿宋"/>
          <w:color w:val="000000" w:themeColor="text1"/>
          <w:kern w:val="0"/>
          <w:sz w:val="32"/>
          <w:szCs w:val="32"/>
        </w:rPr>
        <w:t>）抽检项目包括</w:t>
      </w:r>
      <w:r w:rsidRPr="00C455B3">
        <w:rPr>
          <w:rFonts w:ascii="仿宋" w:eastAsia="仿宋" w:hAnsi="仿宋" w:cs="仿宋" w:hint="eastAsia"/>
          <w:color w:val="000000" w:themeColor="text1"/>
          <w:kern w:val="0"/>
          <w:sz w:val="32"/>
          <w:szCs w:val="32"/>
        </w:rPr>
        <w:t>铅（以Pb计）、菌落总数、大肠菌群、霉菌和酵母、二氧化硫残留量、脱氢乙酸及其钠盐(以脱氢乙酸计)。</w:t>
      </w:r>
    </w:p>
    <w:p w:rsidR="00DB0CB1" w:rsidRDefault="00DB0CB1" w:rsidP="00DB0CB1">
      <w:pPr>
        <w:ind w:firstLineChars="295" w:firstLine="1066"/>
        <w:rPr>
          <w:rFonts w:ascii="Verdana"/>
          <w:b/>
          <w:kern w:val="0"/>
          <w:sz w:val="36"/>
          <w:szCs w:val="22"/>
        </w:rPr>
      </w:pPr>
      <w:r>
        <w:rPr>
          <w:rFonts w:ascii="Verdana" w:hAnsi="Verdana" w:hint="eastAsia"/>
          <w:b/>
          <w:color w:val="000000"/>
          <w:kern w:val="0"/>
          <w:sz w:val="36"/>
          <w:szCs w:val="22"/>
        </w:rPr>
        <w:lastRenderedPageBreak/>
        <w:t>十</w:t>
      </w:r>
      <w:r w:rsidR="00DF6007">
        <w:rPr>
          <w:rFonts w:ascii="Verdana" w:hAnsi="Verdana" w:hint="eastAsia"/>
          <w:b/>
          <w:color w:val="000000"/>
          <w:kern w:val="0"/>
          <w:sz w:val="36"/>
          <w:szCs w:val="22"/>
        </w:rPr>
        <w:t>七</w:t>
      </w:r>
      <w:r>
        <w:rPr>
          <w:rFonts w:ascii="Verdana" w:hAnsi="Verdana" w:hint="eastAsia"/>
          <w:b/>
          <w:color w:val="000000"/>
          <w:kern w:val="0"/>
          <w:sz w:val="36"/>
          <w:szCs w:val="22"/>
        </w:rPr>
        <w:t>、</w:t>
      </w:r>
      <w:r>
        <w:rPr>
          <w:rFonts w:ascii="Verdana"/>
          <w:b/>
          <w:kern w:val="0"/>
          <w:sz w:val="36"/>
          <w:szCs w:val="22"/>
        </w:rPr>
        <w:t>蜂产品</w:t>
      </w:r>
    </w:p>
    <w:p w:rsidR="00DB0CB1" w:rsidRDefault="00DB0CB1" w:rsidP="00DB0CB1">
      <w:pPr>
        <w:overflowPunct w:val="0"/>
        <w:spacing w:line="600" w:lineRule="exact"/>
        <w:ind w:left="640"/>
        <w:rPr>
          <w:rFonts w:ascii="仿宋" w:eastAsia="仿宋" w:hAnsi="仿宋" w:cs="仿宋"/>
          <w:kern w:val="0"/>
          <w:sz w:val="32"/>
          <w:szCs w:val="32"/>
        </w:rPr>
      </w:pPr>
      <w:r>
        <w:rPr>
          <w:rFonts w:ascii="仿宋" w:eastAsia="仿宋" w:hAnsi="仿宋" w:cs="仿宋"/>
          <w:kern w:val="0"/>
          <w:sz w:val="32"/>
          <w:szCs w:val="32"/>
        </w:rPr>
        <w:t>（一）抽检依据</w:t>
      </w:r>
    </w:p>
    <w:p w:rsidR="00DB0CB1" w:rsidRDefault="00DB0CB1" w:rsidP="00DB0CB1">
      <w:pPr>
        <w:overflowPunct w:val="0"/>
        <w:spacing w:line="600" w:lineRule="exact"/>
        <w:ind w:firstLine="640"/>
        <w:rPr>
          <w:rFonts w:ascii="仿宋" w:eastAsia="仿宋" w:hAnsi="仿宋" w:cs="仿宋"/>
          <w:kern w:val="0"/>
          <w:sz w:val="32"/>
          <w:szCs w:val="32"/>
        </w:rPr>
      </w:pPr>
      <w:r>
        <w:rPr>
          <w:rFonts w:ascii="仿宋" w:eastAsia="仿宋" w:hAnsi="仿宋" w:cs="仿宋"/>
          <w:kern w:val="0"/>
          <w:sz w:val="32"/>
          <w:szCs w:val="32"/>
        </w:rPr>
        <w:t>抽检依据是《食品安全国家标准食品中污染物限量》（GB2762）等标准及产品明示标准和指标的要求。</w:t>
      </w:r>
    </w:p>
    <w:p w:rsidR="00DB0CB1" w:rsidRDefault="00DB0CB1" w:rsidP="00DB0CB1">
      <w:pPr>
        <w:overflowPunct w:val="0"/>
        <w:spacing w:line="600" w:lineRule="exact"/>
        <w:ind w:left="640"/>
        <w:rPr>
          <w:rFonts w:ascii="仿宋" w:eastAsia="仿宋" w:hAnsi="仿宋" w:cs="仿宋"/>
          <w:kern w:val="0"/>
          <w:sz w:val="32"/>
          <w:szCs w:val="32"/>
        </w:rPr>
      </w:pPr>
      <w:r>
        <w:rPr>
          <w:rFonts w:ascii="仿宋" w:eastAsia="仿宋" w:hAnsi="仿宋" w:cs="仿宋"/>
          <w:kern w:val="0"/>
          <w:sz w:val="32"/>
          <w:szCs w:val="32"/>
        </w:rPr>
        <w:t>（二）检验项目</w:t>
      </w:r>
    </w:p>
    <w:p w:rsidR="00DF6007" w:rsidRPr="007136BF" w:rsidRDefault="00DB0CB1" w:rsidP="007136BF">
      <w:pPr>
        <w:overflowPunct w:val="0"/>
        <w:autoSpaceDE w:val="0"/>
        <w:autoSpaceDN w:val="0"/>
        <w:adjustRightInd w:val="0"/>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1.</w:t>
      </w:r>
      <w:r>
        <w:rPr>
          <w:rFonts w:ascii="仿宋" w:eastAsia="仿宋" w:hAnsi="仿宋" w:cs="仿宋"/>
          <w:kern w:val="0"/>
          <w:sz w:val="32"/>
          <w:szCs w:val="32"/>
        </w:rPr>
        <w:t>蜂蜜抽检项目包括</w:t>
      </w:r>
      <w:r w:rsidRPr="00E50480">
        <w:rPr>
          <w:rFonts w:ascii="仿宋" w:eastAsia="仿宋" w:hAnsi="仿宋" w:cs="仿宋" w:hint="eastAsia"/>
          <w:kern w:val="0"/>
          <w:sz w:val="32"/>
          <w:szCs w:val="32"/>
        </w:rPr>
        <w:t>铅(以Pb计)</w:t>
      </w:r>
      <w:r>
        <w:rPr>
          <w:rFonts w:ascii="仿宋" w:eastAsia="仿宋" w:hAnsi="仿宋" w:cs="仿宋" w:hint="eastAsia"/>
          <w:kern w:val="0"/>
          <w:sz w:val="32"/>
          <w:szCs w:val="32"/>
        </w:rPr>
        <w:t>、</w:t>
      </w:r>
      <w:r w:rsidRPr="00E50480">
        <w:rPr>
          <w:rFonts w:ascii="仿宋" w:eastAsia="仿宋" w:hAnsi="仿宋" w:cs="仿宋" w:hint="eastAsia"/>
          <w:kern w:val="0"/>
          <w:sz w:val="32"/>
          <w:szCs w:val="32"/>
        </w:rPr>
        <w:t>山梨酸及其钾盐(以山梨酸计)</w:t>
      </w:r>
      <w:r>
        <w:rPr>
          <w:rFonts w:ascii="仿宋" w:eastAsia="仿宋" w:hAnsi="仿宋" w:cs="仿宋" w:hint="eastAsia"/>
          <w:kern w:val="0"/>
          <w:sz w:val="32"/>
          <w:szCs w:val="32"/>
        </w:rPr>
        <w:t>、菌落总数、霉菌计数、嗜渗酵母计数</w:t>
      </w:r>
      <w:r>
        <w:rPr>
          <w:rFonts w:ascii="仿宋" w:eastAsia="仿宋" w:hAnsi="仿宋" w:cs="仿宋"/>
          <w:kern w:val="0"/>
          <w:sz w:val="32"/>
          <w:szCs w:val="32"/>
        </w:rPr>
        <w:t>。</w:t>
      </w:r>
    </w:p>
    <w:p w:rsidR="00DB0CB1" w:rsidRDefault="00DF6007" w:rsidP="00DB0CB1">
      <w:pPr>
        <w:ind w:firstLineChars="200" w:firstLine="723"/>
        <w:rPr>
          <w:rFonts w:ascii="Verdana"/>
          <w:b/>
          <w:kern w:val="0"/>
          <w:sz w:val="36"/>
          <w:szCs w:val="22"/>
        </w:rPr>
      </w:pPr>
      <w:r>
        <w:rPr>
          <w:rFonts w:ascii="Verdana" w:hint="eastAsia"/>
          <w:b/>
          <w:kern w:val="0"/>
          <w:sz w:val="36"/>
          <w:szCs w:val="22"/>
        </w:rPr>
        <w:t>十八</w:t>
      </w:r>
      <w:r w:rsidR="00DB0CB1">
        <w:rPr>
          <w:rFonts w:ascii="Verdana" w:hint="eastAsia"/>
          <w:b/>
          <w:kern w:val="0"/>
          <w:sz w:val="36"/>
          <w:szCs w:val="22"/>
        </w:rPr>
        <w:t>、茶叶及其制品</w:t>
      </w:r>
    </w:p>
    <w:p w:rsidR="00DB0CB1" w:rsidRDefault="00DB0CB1" w:rsidP="00DB0CB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（一）抽检依据</w:t>
      </w:r>
    </w:p>
    <w:p w:rsidR="00DB0CB1" w:rsidRDefault="00DB0CB1" w:rsidP="00DB0CB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抽检依据是《食品安全国家标准食品中污染物限量》（GB 2762）等标准及产品明示标准和指标的的要求。</w:t>
      </w:r>
    </w:p>
    <w:p w:rsidR="00DB0CB1" w:rsidRDefault="00DB0CB1" w:rsidP="00DB0CB1">
      <w:pPr>
        <w:ind w:firstLineChars="200" w:firstLine="640"/>
        <w:rPr>
          <w:rFonts w:ascii="仿宋" w:eastAsia="仿宋" w:hAnsi="仿宋" w:cs="仿宋"/>
          <w:kern w:val="0"/>
          <w:sz w:val="32"/>
          <w:szCs w:val="32"/>
        </w:rPr>
      </w:pPr>
      <w:r>
        <w:rPr>
          <w:rFonts w:ascii="仿宋" w:eastAsia="仿宋" w:hAnsi="仿宋" w:cs="仿宋" w:hint="eastAsia"/>
          <w:kern w:val="0"/>
          <w:sz w:val="32"/>
          <w:szCs w:val="32"/>
        </w:rPr>
        <w:t>（二）检验项目</w:t>
      </w:r>
    </w:p>
    <w:p w:rsidR="00DF6007" w:rsidRPr="007136BF" w:rsidRDefault="00DB0CB1" w:rsidP="007136BF">
      <w:pPr>
        <w:autoSpaceDE w:val="0"/>
        <w:autoSpaceDN w:val="0"/>
        <w:adjustRightIn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代用茶（</w:t>
      </w:r>
      <w:r w:rsidR="00DF6007">
        <w:rPr>
          <w:rFonts w:ascii="仿宋" w:eastAsia="仿宋" w:hAnsi="仿宋" w:cs="仿宋" w:hint="eastAsia"/>
          <w:kern w:val="0"/>
          <w:sz w:val="32"/>
          <w:szCs w:val="32"/>
        </w:rPr>
        <w:t>苦荞香茶</w:t>
      </w:r>
      <w:r w:rsidRPr="005A4064">
        <w:rPr>
          <w:rFonts w:ascii="仿宋" w:eastAsia="仿宋" w:hAnsi="仿宋" w:cs="仿宋" w:hint="eastAsia"/>
          <w:kern w:val="0"/>
          <w:sz w:val="32"/>
          <w:szCs w:val="32"/>
        </w:rPr>
        <w:t>)</w:t>
      </w:r>
      <w:r>
        <w:rPr>
          <w:rFonts w:ascii="仿宋" w:eastAsia="仿宋" w:hAnsi="仿宋" w:cs="仿宋" w:hint="eastAsia"/>
          <w:kern w:val="0"/>
          <w:sz w:val="32"/>
          <w:szCs w:val="32"/>
        </w:rPr>
        <w:t>抽检项目包括铅（以Pb计）。</w:t>
      </w:r>
    </w:p>
    <w:p w:rsidR="005C229C" w:rsidRPr="00CA4281" w:rsidRDefault="008222F2" w:rsidP="005C229C">
      <w:pPr>
        <w:ind w:firstLineChars="195" w:firstLine="705"/>
        <w:rPr>
          <w:rFonts w:ascii="Verdana"/>
          <w:b/>
          <w:color w:val="000000" w:themeColor="text1"/>
          <w:sz w:val="36"/>
        </w:rPr>
      </w:pPr>
      <w:r>
        <w:rPr>
          <w:rFonts w:ascii="Verdana" w:hint="eastAsia"/>
          <w:b/>
          <w:color w:val="000000" w:themeColor="text1"/>
          <w:sz w:val="36"/>
        </w:rPr>
        <w:t>十</w:t>
      </w:r>
      <w:r w:rsidR="00DF6007">
        <w:rPr>
          <w:rFonts w:ascii="Verdana" w:hint="eastAsia"/>
          <w:b/>
          <w:color w:val="000000" w:themeColor="text1"/>
          <w:sz w:val="36"/>
        </w:rPr>
        <w:t>九</w:t>
      </w:r>
      <w:r w:rsidR="005C229C" w:rsidRPr="00CA4281">
        <w:rPr>
          <w:rFonts w:ascii="Verdana" w:hint="eastAsia"/>
          <w:b/>
          <w:color w:val="000000" w:themeColor="text1"/>
          <w:sz w:val="36"/>
        </w:rPr>
        <w:t>、食用农产品：蔬菜</w:t>
      </w:r>
    </w:p>
    <w:p w:rsidR="00AD1EDC" w:rsidRPr="00CA4281" w:rsidRDefault="00AD1EDC" w:rsidP="00AD1EDC">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（一）抽检依据</w:t>
      </w:r>
    </w:p>
    <w:p w:rsidR="00AD1EDC" w:rsidRPr="00CA4281" w:rsidRDefault="00AD1EDC" w:rsidP="006F5060">
      <w:pPr>
        <w:ind w:firstLineChars="250" w:firstLine="80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抽检依据是《食品安全国家标准 食品中污染物限量》（GB2762-2017）、《食品安全国家标准 食品中农药残留最大限量》（GB2763-2021）</w:t>
      </w:r>
      <w:r w:rsidR="006B67A7">
        <w:rPr>
          <w:rFonts w:ascii="仿宋" w:eastAsia="仿宋" w:hAnsi="仿宋" w:cs="仿宋" w:hint="eastAsia"/>
          <w:color w:val="000000" w:themeColor="text1"/>
          <w:sz w:val="32"/>
          <w:szCs w:val="32"/>
        </w:rPr>
        <w:t>、</w:t>
      </w:r>
      <w:r w:rsidR="006B67A7" w:rsidRPr="006B67A7">
        <w:rPr>
          <w:rFonts w:ascii="仿宋" w:eastAsia="仿宋" w:hAnsi="仿宋" w:cs="仿宋" w:hint="eastAsia"/>
          <w:color w:val="000000" w:themeColor="text1"/>
          <w:sz w:val="32"/>
          <w:szCs w:val="32"/>
        </w:rPr>
        <w:t xml:space="preserve">国家食品药品监督管理总局农业部国家卫生和计划生育委员会关于豆芽生产过程中禁止使用6-苄基腺嘌呤等物质的公告(2015年第11号) </w:t>
      </w:r>
      <w:r w:rsidR="006B67A7" w:rsidRPr="00CA4281">
        <w:rPr>
          <w:rFonts w:ascii="仿宋" w:eastAsia="仿宋" w:hAnsi="仿宋" w:cs="仿宋" w:hint="eastAsia"/>
          <w:color w:val="000000" w:themeColor="text1"/>
          <w:sz w:val="32"/>
          <w:szCs w:val="32"/>
        </w:rPr>
        <w:t>等</w:t>
      </w:r>
      <w:r w:rsidRPr="00CA4281">
        <w:rPr>
          <w:rFonts w:ascii="仿宋" w:eastAsia="仿宋" w:hAnsi="仿宋" w:cs="仿宋" w:hint="eastAsia"/>
          <w:color w:val="000000" w:themeColor="text1"/>
          <w:sz w:val="32"/>
          <w:szCs w:val="32"/>
        </w:rPr>
        <w:t>标准及产品明示标准和指标的要求。</w:t>
      </w:r>
    </w:p>
    <w:p w:rsidR="00AD1EDC" w:rsidRPr="00CA4281" w:rsidRDefault="00AD1EDC" w:rsidP="00AD1EDC">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（二）检验项目</w:t>
      </w:r>
    </w:p>
    <w:p w:rsidR="00E50480" w:rsidRPr="00CA4281" w:rsidRDefault="00E50480" w:rsidP="00E50480">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lastRenderedPageBreak/>
        <w:t>1．芹菜（叶菜类蔬菜）抽检项目包括毒死蜱、噻虫胺、甲拌磷、克百威、氧乐果、氯氟氰菊酯和高效氯氟氰菊酯、敌敌畏、氟虫腈、阿维菌素、辛硫磷。</w:t>
      </w:r>
    </w:p>
    <w:p w:rsidR="00E50480" w:rsidRDefault="00E50480"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w:t>
      </w:r>
      <w:r w:rsidRPr="00CA4281">
        <w:rPr>
          <w:rFonts w:ascii="仿宋" w:eastAsia="仿宋" w:hAnsi="仿宋" w:cs="仿宋" w:hint="eastAsia"/>
          <w:color w:val="000000" w:themeColor="text1"/>
          <w:sz w:val="32"/>
          <w:szCs w:val="32"/>
        </w:rPr>
        <w:t>.油菜</w:t>
      </w:r>
      <w:r w:rsidR="00B514F3">
        <w:rPr>
          <w:rFonts w:ascii="仿宋" w:eastAsia="仿宋" w:hAnsi="仿宋" w:cs="仿宋" w:hint="eastAsia"/>
          <w:color w:val="000000" w:themeColor="text1"/>
          <w:sz w:val="32"/>
          <w:szCs w:val="32"/>
        </w:rPr>
        <w:t>、小白菜</w:t>
      </w:r>
      <w:r w:rsidRPr="00CA4281">
        <w:rPr>
          <w:rFonts w:ascii="仿宋" w:eastAsia="仿宋" w:hAnsi="仿宋" w:cs="仿宋" w:hint="eastAsia"/>
          <w:color w:val="000000" w:themeColor="text1"/>
          <w:sz w:val="32"/>
          <w:szCs w:val="32"/>
        </w:rPr>
        <w:t>（叶类蔬菜）抽检项目包括</w:t>
      </w:r>
      <w:r w:rsidRPr="00BD125B">
        <w:rPr>
          <w:rFonts w:ascii="仿宋" w:eastAsia="仿宋" w:hAnsi="仿宋" w:cs="仿宋" w:hint="eastAsia"/>
          <w:color w:val="000000" w:themeColor="text1"/>
          <w:sz w:val="32"/>
          <w:szCs w:val="32"/>
        </w:rPr>
        <w:t>镉（以Cd计）</w:t>
      </w:r>
      <w:r w:rsidRPr="00CA4281">
        <w:rPr>
          <w:rFonts w:ascii="仿宋" w:eastAsia="仿宋" w:hAnsi="仿宋" w:cs="仿宋" w:hint="eastAsia"/>
          <w:color w:val="000000" w:themeColor="text1"/>
          <w:sz w:val="32"/>
          <w:szCs w:val="32"/>
        </w:rPr>
        <w:t>、毒死蜱、啶虫脒、氟虫腈、氧乐果、阿维菌素、克百威、水胺硫磷、甲胺磷、甲拌磷。</w:t>
      </w:r>
    </w:p>
    <w:p w:rsidR="00B514F3" w:rsidRPr="00B514F3" w:rsidRDefault="00B514F3" w:rsidP="00B514F3">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3.油麦菜</w:t>
      </w:r>
      <w:r w:rsidRPr="00CA4281">
        <w:rPr>
          <w:rFonts w:ascii="仿宋" w:eastAsia="仿宋" w:hAnsi="仿宋" w:cs="仿宋" w:hint="eastAsia"/>
          <w:color w:val="000000" w:themeColor="text1"/>
          <w:sz w:val="32"/>
          <w:szCs w:val="32"/>
        </w:rPr>
        <w:t>（叶类蔬菜）抽检项目包括</w:t>
      </w:r>
      <w:r w:rsidRPr="00B514F3">
        <w:rPr>
          <w:rFonts w:ascii="仿宋" w:eastAsia="仿宋" w:hAnsi="仿宋" w:cs="仿宋" w:hint="eastAsia"/>
          <w:color w:val="000000" w:themeColor="text1"/>
          <w:sz w:val="32"/>
          <w:szCs w:val="32"/>
        </w:rPr>
        <w:t>阿维菌素</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氟虫腈</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氯氟氰菊酯和高效氯氟氰菊酯</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甲胺磷</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甲拌磷</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毒死蜱</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吡虫啉</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啶虫脒</w:t>
      </w:r>
      <w:r>
        <w:rPr>
          <w:rFonts w:ascii="仿宋" w:eastAsia="仿宋" w:hAnsi="仿宋" w:cs="仿宋" w:hint="eastAsia"/>
          <w:color w:val="000000" w:themeColor="text1"/>
          <w:sz w:val="32"/>
          <w:szCs w:val="32"/>
        </w:rPr>
        <w:t>。</w:t>
      </w:r>
    </w:p>
    <w:p w:rsidR="00B514F3" w:rsidRPr="00B514F3" w:rsidRDefault="00B514F3" w:rsidP="00B514F3">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4</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大白菜</w:t>
      </w:r>
      <w:r w:rsidRPr="00CA4281">
        <w:rPr>
          <w:rFonts w:ascii="仿宋" w:eastAsia="仿宋" w:hAnsi="仿宋" w:cs="仿宋" w:hint="eastAsia"/>
          <w:color w:val="000000" w:themeColor="text1"/>
          <w:sz w:val="32"/>
          <w:szCs w:val="32"/>
        </w:rPr>
        <w:t>（叶类蔬菜）抽检项目包括</w:t>
      </w:r>
      <w:r w:rsidRPr="00B514F3">
        <w:rPr>
          <w:rFonts w:ascii="仿宋" w:eastAsia="仿宋" w:hAnsi="仿宋" w:cs="仿宋" w:hint="eastAsia"/>
          <w:color w:val="000000" w:themeColor="text1"/>
          <w:sz w:val="32"/>
          <w:szCs w:val="32"/>
        </w:rPr>
        <w:t>镉(以Cd计)</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阿维菌素</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吡虫啉</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毒死蜱</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氟虫腈</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甲胺磷</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甲拌磷</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B514F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p>
    <w:p w:rsidR="00E50480" w:rsidRPr="00CA4281" w:rsidRDefault="00B514F3"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5</w:t>
      </w:r>
      <w:r w:rsidR="00E50480" w:rsidRPr="00CA4281">
        <w:rPr>
          <w:rFonts w:ascii="仿宋" w:eastAsia="仿宋" w:hAnsi="仿宋" w:cs="仿宋" w:hint="eastAsia"/>
          <w:color w:val="000000" w:themeColor="text1"/>
          <w:sz w:val="32"/>
          <w:szCs w:val="32"/>
        </w:rPr>
        <w:t>．菠菜（叶菜类蔬菜）抽检项目包括毒死蜱、氧乐果、</w:t>
      </w:r>
    </w:p>
    <w:p w:rsidR="00E50480" w:rsidRPr="00CA4281" w:rsidRDefault="00E50480" w:rsidP="00E50480">
      <w:pPr>
        <w:spacing w:before="4"/>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氟虫腈、阿维菌素、克百威、甲拌磷、乙酰甲胺磷、铅（以Pb计）、镉(以Cd计)、铬（以Cr计）。</w:t>
      </w:r>
    </w:p>
    <w:p w:rsidR="00E50480" w:rsidRDefault="00B514F3"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6</w:t>
      </w:r>
      <w:r w:rsidR="00E50480" w:rsidRPr="00CA4281">
        <w:rPr>
          <w:rFonts w:ascii="仿宋" w:eastAsia="仿宋" w:hAnsi="仿宋" w:cs="仿宋" w:hint="eastAsia"/>
          <w:color w:val="000000" w:themeColor="text1"/>
          <w:sz w:val="32"/>
          <w:szCs w:val="32"/>
        </w:rPr>
        <w:t>.姜（根茎类和薯芋类蔬菜）抽检项目包括铅（以Pb计）、镉（以Cd计）、</w:t>
      </w:r>
      <w:r w:rsidR="00E50480">
        <w:rPr>
          <w:rFonts w:ascii="仿宋" w:eastAsia="仿宋" w:hAnsi="仿宋" w:cs="仿宋" w:hint="eastAsia"/>
          <w:color w:val="000000" w:themeColor="text1"/>
          <w:sz w:val="32"/>
          <w:szCs w:val="32"/>
        </w:rPr>
        <w:t>毒死蜱、</w:t>
      </w:r>
      <w:r w:rsidR="00E50480" w:rsidRPr="00CA4281">
        <w:rPr>
          <w:rFonts w:ascii="仿宋" w:eastAsia="仿宋" w:hAnsi="仿宋" w:cs="仿宋" w:hint="eastAsia"/>
          <w:color w:val="000000" w:themeColor="text1"/>
          <w:sz w:val="32"/>
          <w:szCs w:val="32"/>
        </w:rPr>
        <w:t>噻虫嗪、噻虫胺、吡虫啉、氯氟</w:t>
      </w:r>
      <w:r w:rsidR="00E50480">
        <w:rPr>
          <w:rFonts w:ascii="仿宋" w:eastAsia="仿宋" w:hAnsi="仿宋" w:cs="仿宋" w:hint="eastAsia"/>
          <w:color w:val="000000" w:themeColor="text1"/>
          <w:sz w:val="32"/>
          <w:szCs w:val="32"/>
        </w:rPr>
        <w:t>氰菊酯和高效氯氟氰菊酯、氧乐果、氯唑磷、氯氰菊酯和高效氯氰菊酯</w:t>
      </w:r>
      <w:r w:rsidR="00E50480" w:rsidRPr="00CA4281">
        <w:rPr>
          <w:rFonts w:ascii="仿宋" w:eastAsia="仿宋" w:hAnsi="仿宋" w:cs="仿宋" w:hint="eastAsia"/>
          <w:color w:val="000000" w:themeColor="text1"/>
          <w:sz w:val="32"/>
          <w:szCs w:val="32"/>
        </w:rPr>
        <w:t>。</w:t>
      </w:r>
    </w:p>
    <w:p w:rsidR="003C1F3E" w:rsidRDefault="00B514F3" w:rsidP="003C1F3E">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7</w:t>
      </w:r>
      <w:r w:rsidR="003C1F3E" w:rsidRPr="00CA4281">
        <w:rPr>
          <w:rFonts w:ascii="仿宋" w:eastAsia="仿宋" w:hAnsi="仿宋" w:cs="仿宋" w:hint="eastAsia"/>
          <w:color w:val="000000" w:themeColor="text1"/>
          <w:sz w:val="32"/>
          <w:szCs w:val="32"/>
        </w:rPr>
        <w:t>.</w:t>
      </w:r>
      <w:r w:rsidR="003C1F3E">
        <w:rPr>
          <w:rFonts w:ascii="仿宋" w:eastAsia="仿宋" w:hAnsi="仿宋" w:cs="仿宋" w:hint="eastAsia"/>
          <w:color w:val="000000" w:themeColor="text1"/>
          <w:sz w:val="32"/>
          <w:szCs w:val="32"/>
        </w:rPr>
        <w:t>白萝卜</w:t>
      </w:r>
      <w:r w:rsidR="003C1F3E" w:rsidRPr="00CA4281">
        <w:rPr>
          <w:rFonts w:ascii="仿宋" w:eastAsia="仿宋" w:hAnsi="仿宋" w:cs="仿宋" w:hint="eastAsia"/>
          <w:color w:val="000000" w:themeColor="text1"/>
          <w:sz w:val="32"/>
          <w:szCs w:val="32"/>
        </w:rPr>
        <w:t>（根茎类和薯芋类蔬菜）抽检项目包括</w:t>
      </w:r>
      <w:r w:rsidR="003C1F3E" w:rsidRPr="003C1F3E">
        <w:rPr>
          <w:rFonts w:ascii="仿宋" w:eastAsia="仿宋" w:hAnsi="仿宋" w:cs="仿宋" w:hint="eastAsia"/>
          <w:color w:val="000000" w:themeColor="text1"/>
          <w:sz w:val="32"/>
          <w:szCs w:val="32"/>
        </w:rPr>
        <w:t>铅（以Pb计）</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毒死蜱</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甲胺磷</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甲拌磷</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甲基对硫磷</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乐果</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氯氟氰菊酯和高效氯氟氰菊酯</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噻虫嗪</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水胺硫磷</w:t>
      </w:r>
      <w:r w:rsidR="003C1F3E">
        <w:rPr>
          <w:rFonts w:ascii="仿宋" w:eastAsia="仿宋" w:hAnsi="仿宋" w:cs="仿宋" w:hint="eastAsia"/>
          <w:color w:val="000000" w:themeColor="text1"/>
          <w:sz w:val="32"/>
          <w:szCs w:val="32"/>
        </w:rPr>
        <w:t>、</w:t>
      </w:r>
      <w:r w:rsidR="003C1F3E" w:rsidRPr="003C1F3E">
        <w:rPr>
          <w:rFonts w:ascii="仿宋" w:eastAsia="仿宋" w:hAnsi="仿宋" w:cs="仿宋" w:hint="eastAsia"/>
          <w:color w:val="000000" w:themeColor="text1"/>
          <w:sz w:val="32"/>
          <w:szCs w:val="32"/>
        </w:rPr>
        <w:t>氧乐果</w:t>
      </w:r>
      <w:r w:rsidR="003C1F3E" w:rsidRPr="00CA4281">
        <w:rPr>
          <w:rFonts w:ascii="仿宋" w:eastAsia="仿宋" w:hAnsi="仿宋" w:cs="仿宋" w:hint="eastAsia"/>
          <w:color w:val="000000" w:themeColor="text1"/>
          <w:sz w:val="32"/>
          <w:szCs w:val="32"/>
        </w:rPr>
        <w:t>。</w:t>
      </w:r>
    </w:p>
    <w:p w:rsidR="008222F2" w:rsidRDefault="00B514F3" w:rsidP="006B67A7">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8</w:t>
      </w:r>
      <w:r w:rsidR="008222F2" w:rsidRPr="00CA4281">
        <w:rPr>
          <w:rFonts w:ascii="仿宋" w:eastAsia="仿宋" w:hAnsi="仿宋" w:cs="仿宋" w:hint="eastAsia"/>
          <w:color w:val="000000" w:themeColor="text1"/>
          <w:sz w:val="32"/>
          <w:szCs w:val="32"/>
        </w:rPr>
        <w:t>.</w:t>
      </w:r>
      <w:r w:rsidR="008222F2">
        <w:rPr>
          <w:rFonts w:ascii="仿宋" w:eastAsia="仿宋" w:hAnsi="仿宋" w:cs="仿宋" w:hint="eastAsia"/>
          <w:color w:val="000000" w:themeColor="text1"/>
          <w:sz w:val="32"/>
          <w:szCs w:val="32"/>
        </w:rPr>
        <w:t>胡萝卜</w:t>
      </w:r>
      <w:r w:rsidR="008222F2" w:rsidRPr="00CA4281">
        <w:rPr>
          <w:rFonts w:ascii="仿宋" w:eastAsia="仿宋" w:hAnsi="仿宋" w:cs="仿宋" w:hint="eastAsia"/>
          <w:color w:val="000000" w:themeColor="text1"/>
          <w:sz w:val="32"/>
          <w:szCs w:val="32"/>
        </w:rPr>
        <w:t>（根茎类和薯芋类蔬菜）抽检项目包括</w:t>
      </w:r>
      <w:r w:rsidR="008222F2" w:rsidRPr="008222F2">
        <w:rPr>
          <w:rFonts w:ascii="仿宋" w:eastAsia="仿宋" w:hAnsi="仿宋" w:cs="仿宋" w:hint="eastAsia"/>
          <w:color w:val="000000" w:themeColor="text1"/>
          <w:sz w:val="32"/>
          <w:szCs w:val="32"/>
        </w:rPr>
        <w:t>铅(以Pb计)</w:t>
      </w:r>
      <w:r w:rsidR="008222F2">
        <w:rPr>
          <w:rFonts w:ascii="仿宋" w:eastAsia="仿宋" w:hAnsi="仿宋" w:cs="仿宋" w:hint="eastAsia"/>
          <w:color w:val="000000" w:themeColor="text1"/>
          <w:sz w:val="32"/>
          <w:szCs w:val="32"/>
        </w:rPr>
        <w:t>、</w:t>
      </w:r>
      <w:r w:rsidR="008222F2" w:rsidRPr="008222F2">
        <w:rPr>
          <w:rFonts w:ascii="仿宋" w:eastAsia="仿宋" w:hAnsi="仿宋" w:cs="仿宋" w:hint="eastAsia"/>
          <w:color w:val="000000" w:themeColor="text1"/>
          <w:sz w:val="32"/>
          <w:szCs w:val="32"/>
        </w:rPr>
        <w:t>毒死蜱</w:t>
      </w:r>
      <w:r w:rsidR="006B67A7">
        <w:rPr>
          <w:rFonts w:ascii="仿宋" w:eastAsia="仿宋" w:hAnsi="仿宋" w:cs="仿宋" w:hint="eastAsia"/>
          <w:color w:val="000000" w:themeColor="text1"/>
          <w:sz w:val="32"/>
          <w:szCs w:val="32"/>
        </w:rPr>
        <w:t>、</w:t>
      </w:r>
      <w:r w:rsidR="008222F2" w:rsidRPr="008222F2">
        <w:rPr>
          <w:rFonts w:ascii="仿宋" w:eastAsia="仿宋" w:hAnsi="仿宋" w:cs="仿宋" w:hint="eastAsia"/>
          <w:color w:val="000000" w:themeColor="text1"/>
          <w:sz w:val="32"/>
          <w:szCs w:val="32"/>
        </w:rPr>
        <w:t>氟虫腈</w:t>
      </w:r>
      <w:r w:rsidR="006B67A7">
        <w:rPr>
          <w:rFonts w:ascii="仿宋" w:eastAsia="仿宋" w:hAnsi="仿宋" w:cs="仿宋" w:hint="eastAsia"/>
          <w:color w:val="000000" w:themeColor="text1"/>
          <w:sz w:val="32"/>
          <w:szCs w:val="32"/>
        </w:rPr>
        <w:t>、</w:t>
      </w:r>
      <w:r w:rsidR="008222F2" w:rsidRPr="008222F2">
        <w:rPr>
          <w:rFonts w:ascii="仿宋" w:eastAsia="仿宋" w:hAnsi="仿宋" w:cs="仿宋" w:hint="eastAsia"/>
          <w:color w:val="000000" w:themeColor="text1"/>
          <w:sz w:val="32"/>
          <w:szCs w:val="32"/>
        </w:rPr>
        <w:t>甲拌磷</w:t>
      </w:r>
      <w:r w:rsidR="006B67A7">
        <w:rPr>
          <w:rFonts w:ascii="仿宋" w:eastAsia="仿宋" w:hAnsi="仿宋" w:cs="仿宋" w:hint="eastAsia"/>
          <w:color w:val="000000" w:themeColor="text1"/>
          <w:sz w:val="32"/>
          <w:szCs w:val="32"/>
        </w:rPr>
        <w:t>、</w:t>
      </w:r>
      <w:r w:rsidR="008222F2" w:rsidRPr="008222F2">
        <w:rPr>
          <w:rFonts w:ascii="仿宋" w:eastAsia="仿宋" w:hAnsi="仿宋" w:cs="仿宋" w:hint="eastAsia"/>
          <w:color w:val="000000" w:themeColor="text1"/>
          <w:sz w:val="32"/>
          <w:szCs w:val="32"/>
        </w:rPr>
        <w:t>氯氟氰菊酯和高效氯氟氰菊酯</w:t>
      </w:r>
      <w:r w:rsidR="006B67A7">
        <w:rPr>
          <w:rFonts w:ascii="仿宋" w:eastAsia="仿宋" w:hAnsi="仿宋" w:cs="仿宋" w:hint="eastAsia"/>
          <w:color w:val="000000" w:themeColor="text1"/>
          <w:sz w:val="32"/>
          <w:szCs w:val="32"/>
        </w:rPr>
        <w:t>、</w:t>
      </w:r>
      <w:r w:rsidR="008222F2" w:rsidRPr="008222F2">
        <w:rPr>
          <w:rFonts w:ascii="仿宋" w:eastAsia="仿宋" w:hAnsi="仿宋" w:cs="仿宋" w:hint="eastAsia"/>
          <w:color w:val="000000" w:themeColor="text1"/>
          <w:sz w:val="32"/>
          <w:szCs w:val="32"/>
        </w:rPr>
        <w:t>噻虫胺</w:t>
      </w:r>
      <w:r w:rsidR="006B67A7">
        <w:rPr>
          <w:rFonts w:ascii="仿宋" w:eastAsia="仿宋" w:hAnsi="仿宋" w:cs="仿宋" w:hint="eastAsia"/>
          <w:color w:val="000000" w:themeColor="text1"/>
          <w:sz w:val="32"/>
          <w:szCs w:val="32"/>
        </w:rPr>
        <w:t>、乙酰甲胺磷</w:t>
      </w:r>
      <w:r w:rsidR="008222F2" w:rsidRPr="00CA4281">
        <w:rPr>
          <w:rFonts w:ascii="仿宋" w:eastAsia="仿宋" w:hAnsi="仿宋" w:cs="仿宋" w:hint="eastAsia"/>
          <w:color w:val="000000" w:themeColor="text1"/>
          <w:sz w:val="32"/>
          <w:szCs w:val="32"/>
        </w:rPr>
        <w:t>。</w:t>
      </w:r>
    </w:p>
    <w:p w:rsidR="00680311" w:rsidRPr="00680311" w:rsidRDefault="00680311" w:rsidP="00680311">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9</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土豆</w:t>
      </w:r>
      <w:r w:rsidRPr="00CA4281">
        <w:rPr>
          <w:rFonts w:ascii="仿宋" w:eastAsia="仿宋" w:hAnsi="仿宋" w:cs="仿宋" w:hint="eastAsia"/>
          <w:color w:val="000000" w:themeColor="text1"/>
          <w:sz w:val="32"/>
          <w:szCs w:val="32"/>
        </w:rPr>
        <w:t>（根茎类和薯芋类蔬菜）抽检项目包括</w:t>
      </w:r>
      <w:r w:rsidRPr="00680311">
        <w:rPr>
          <w:rFonts w:ascii="仿宋" w:eastAsia="仿宋" w:hAnsi="仿宋" w:cs="仿宋" w:hint="eastAsia"/>
          <w:color w:val="000000" w:themeColor="text1"/>
          <w:sz w:val="32"/>
          <w:szCs w:val="32"/>
        </w:rPr>
        <w:t>氯唑磷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甲拌磷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杀扑磷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水胺硫磷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甲胺磷</w:t>
      </w:r>
      <w:r>
        <w:rPr>
          <w:rFonts w:ascii="仿宋" w:eastAsia="仿宋" w:hAnsi="仿宋" w:cs="仿宋" w:hint="eastAsia"/>
          <w:color w:val="000000" w:themeColor="text1"/>
          <w:sz w:val="32"/>
          <w:szCs w:val="32"/>
        </w:rPr>
        <w:t>。</w:t>
      </w:r>
    </w:p>
    <w:p w:rsidR="00680311" w:rsidRDefault="00680311" w:rsidP="00680311">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10</w:t>
      </w:r>
      <w:r w:rsidR="00E50480" w:rsidRPr="00CA4281">
        <w:rPr>
          <w:rFonts w:ascii="仿宋" w:eastAsia="仿宋" w:hAnsi="仿宋" w:cs="仿宋" w:hint="eastAsia"/>
          <w:color w:val="000000" w:themeColor="text1"/>
          <w:sz w:val="32"/>
          <w:szCs w:val="32"/>
        </w:rPr>
        <w:t>．黄瓜（瓜类蔬菜）抽检项目包括毒死蜱、敌敌畏、甲氨基阿维菌素苯甲酸盐、噻虫嗪、氧乐果、乙螨唑、甲拌磷、腐霉利、乐果、乙酰甲胺磷。</w:t>
      </w:r>
    </w:p>
    <w:p w:rsidR="00680311" w:rsidRPr="00680311" w:rsidRDefault="00680311" w:rsidP="00680311">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11</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西葫芦</w:t>
      </w:r>
      <w:r w:rsidRPr="00CA4281">
        <w:rPr>
          <w:rFonts w:ascii="仿宋" w:eastAsia="仿宋" w:hAnsi="仿宋" w:cs="仿宋" w:hint="eastAsia"/>
          <w:color w:val="000000" w:themeColor="text1"/>
          <w:sz w:val="32"/>
          <w:szCs w:val="32"/>
        </w:rPr>
        <w:t>（瓜类蔬菜）抽检项目包括</w:t>
      </w:r>
      <w:r w:rsidRPr="00680311">
        <w:rPr>
          <w:rFonts w:ascii="仿宋" w:eastAsia="仿宋" w:hAnsi="仿宋" w:cs="仿宋" w:hint="eastAsia"/>
          <w:color w:val="000000" w:themeColor="text1"/>
          <w:sz w:val="32"/>
          <w:szCs w:val="32"/>
        </w:rPr>
        <w:t>氯唑磷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甲拌磷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杀扑磷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水胺硫磷</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甲胺磷</w:t>
      </w:r>
      <w:r w:rsidRPr="00CA4281">
        <w:rPr>
          <w:rFonts w:ascii="仿宋" w:eastAsia="仿宋" w:hAnsi="仿宋" w:cs="仿宋" w:hint="eastAsia"/>
          <w:color w:val="000000" w:themeColor="text1"/>
          <w:sz w:val="32"/>
          <w:szCs w:val="32"/>
        </w:rPr>
        <w:t>。</w:t>
      </w:r>
    </w:p>
    <w:p w:rsidR="00E50480" w:rsidRPr="00CA4281" w:rsidRDefault="00B514F3"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2</w:t>
      </w:r>
      <w:r w:rsidR="00E50480" w:rsidRPr="00CA4281">
        <w:rPr>
          <w:rFonts w:ascii="仿宋" w:eastAsia="仿宋" w:hAnsi="仿宋" w:cs="仿宋" w:hint="eastAsia"/>
          <w:color w:val="000000" w:themeColor="text1"/>
          <w:sz w:val="32"/>
          <w:szCs w:val="32"/>
        </w:rPr>
        <w:t>．西红柿（茄果类蔬菜）抽检项目包括</w:t>
      </w:r>
      <w:r w:rsidR="00E50480" w:rsidRPr="00BD125B">
        <w:rPr>
          <w:rFonts w:ascii="仿宋" w:eastAsia="仿宋" w:hAnsi="仿宋" w:cs="仿宋" w:hint="eastAsia"/>
          <w:color w:val="000000" w:themeColor="text1"/>
          <w:sz w:val="32"/>
          <w:szCs w:val="32"/>
        </w:rPr>
        <w:t>铅（以Pb计）</w:t>
      </w:r>
      <w:r w:rsidR="00E50480">
        <w:rPr>
          <w:rFonts w:ascii="仿宋" w:eastAsia="仿宋" w:hAnsi="仿宋" w:cs="仿宋" w:hint="eastAsia"/>
          <w:color w:val="000000" w:themeColor="text1"/>
          <w:sz w:val="32"/>
          <w:szCs w:val="32"/>
        </w:rPr>
        <w:t>、</w:t>
      </w:r>
      <w:r w:rsidR="00E50480" w:rsidRPr="00CA4281">
        <w:rPr>
          <w:rFonts w:ascii="仿宋" w:eastAsia="仿宋" w:hAnsi="仿宋" w:cs="仿宋" w:hint="eastAsia"/>
          <w:color w:val="000000" w:themeColor="text1"/>
          <w:sz w:val="32"/>
          <w:szCs w:val="32"/>
        </w:rPr>
        <w:t>镉（以Cd计）、敌敌畏、毒死蜱、腐霉利、甲拌磷、氧乐果、烯酰吗啉、乙酰甲胺磷、氯氟氰菊酯和高效氯氟氰菊酯。</w:t>
      </w:r>
    </w:p>
    <w:p w:rsidR="00E50480" w:rsidRPr="00CA4281" w:rsidRDefault="00B514F3"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3</w:t>
      </w:r>
      <w:r w:rsidR="00E50480" w:rsidRPr="00CA4281">
        <w:rPr>
          <w:rFonts w:ascii="仿宋" w:eastAsia="仿宋" w:hAnsi="仿宋" w:cs="仿宋" w:hint="eastAsia"/>
          <w:color w:val="000000" w:themeColor="text1"/>
          <w:sz w:val="32"/>
          <w:szCs w:val="32"/>
        </w:rPr>
        <w:t>.茄子（茄果类蔬菜）抽检项目包括</w:t>
      </w:r>
      <w:r w:rsidR="00E50480">
        <w:rPr>
          <w:rFonts w:ascii="仿宋" w:eastAsia="仿宋" w:hAnsi="仿宋" w:cs="仿宋" w:hint="eastAsia"/>
          <w:color w:val="000000" w:themeColor="text1"/>
          <w:sz w:val="32"/>
          <w:szCs w:val="32"/>
        </w:rPr>
        <w:t>铅</w:t>
      </w:r>
      <w:r w:rsidR="00E50480" w:rsidRPr="00BD125B">
        <w:rPr>
          <w:rFonts w:ascii="仿宋" w:eastAsia="仿宋" w:hAnsi="仿宋" w:cs="仿宋" w:hint="eastAsia"/>
          <w:color w:val="000000" w:themeColor="text1"/>
          <w:sz w:val="32"/>
          <w:szCs w:val="32"/>
        </w:rPr>
        <w:t>（以Pb计）</w:t>
      </w:r>
      <w:r w:rsidR="00E50480">
        <w:rPr>
          <w:rFonts w:ascii="仿宋" w:eastAsia="仿宋" w:hAnsi="仿宋" w:cs="仿宋" w:hint="eastAsia"/>
          <w:color w:val="000000" w:themeColor="text1"/>
          <w:sz w:val="32"/>
          <w:szCs w:val="32"/>
        </w:rPr>
        <w:t>、</w:t>
      </w:r>
      <w:r w:rsidR="00E50480" w:rsidRPr="00CA4281">
        <w:rPr>
          <w:rFonts w:ascii="仿宋" w:eastAsia="仿宋" w:hAnsi="仿宋" w:cs="仿宋" w:hint="eastAsia"/>
          <w:color w:val="000000" w:themeColor="text1"/>
          <w:sz w:val="32"/>
          <w:szCs w:val="32"/>
        </w:rPr>
        <w:t>镉（以Cd计）、氧乐果、克百威、甲胺磷、甲拌磷、水胺硫磷、氟虫腈、甲氨基阿维菌素苯甲酸盐、毒死蜱。</w:t>
      </w:r>
    </w:p>
    <w:p w:rsidR="00E50480" w:rsidRPr="00CA4281" w:rsidRDefault="00E50480"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4</w:t>
      </w:r>
      <w:r w:rsidRPr="00CA4281">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尖椒</w:t>
      </w:r>
      <w:r w:rsidRPr="00CA4281">
        <w:rPr>
          <w:rFonts w:ascii="仿宋" w:eastAsia="仿宋" w:hAnsi="仿宋" w:cs="仿宋" w:hint="eastAsia"/>
          <w:color w:val="000000" w:themeColor="text1"/>
          <w:sz w:val="32"/>
          <w:szCs w:val="32"/>
        </w:rPr>
        <w:t>（茄果类蔬菜）抽检项目包括</w:t>
      </w:r>
      <w:r>
        <w:rPr>
          <w:rFonts w:ascii="仿宋" w:eastAsia="仿宋" w:hAnsi="仿宋" w:cs="仿宋" w:hint="eastAsia"/>
          <w:color w:val="000000" w:themeColor="text1"/>
          <w:sz w:val="32"/>
          <w:szCs w:val="32"/>
        </w:rPr>
        <w:t>铅</w:t>
      </w:r>
      <w:r w:rsidRPr="00BD125B">
        <w:rPr>
          <w:rFonts w:ascii="仿宋" w:eastAsia="仿宋" w:hAnsi="仿宋" w:cs="仿宋" w:hint="eastAsia"/>
          <w:color w:val="000000" w:themeColor="text1"/>
          <w:sz w:val="32"/>
          <w:szCs w:val="32"/>
        </w:rPr>
        <w:t>（以Pb计）</w:t>
      </w:r>
      <w:r>
        <w:rPr>
          <w:rFonts w:ascii="仿宋" w:eastAsia="仿宋" w:hAnsi="仿宋" w:cs="仿宋" w:hint="eastAsia"/>
          <w:color w:val="000000" w:themeColor="text1"/>
          <w:sz w:val="32"/>
          <w:szCs w:val="32"/>
        </w:rPr>
        <w:t>、</w:t>
      </w:r>
      <w:r w:rsidRPr="00CA4281">
        <w:rPr>
          <w:rFonts w:ascii="仿宋" w:eastAsia="仿宋" w:hAnsi="仿宋" w:cs="仿宋" w:hint="eastAsia"/>
          <w:color w:val="000000" w:themeColor="text1"/>
          <w:sz w:val="32"/>
          <w:szCs w:val="32"/>
        </w:rPr>
        <w:t>镉（以Cd计）、毒死蜱、噻虫胺</w:t>
      </w:r>
      <w:r>
        <w:rPr>
          <w:rFonts w:ascii="仿宋" w:eastAsia="仿宋" w:hAnsi="仿宋" w:cs="仿宋" w:hint="eastAsia"/>
          <w:color w:val="000000" w:themeColor="text1"/>
          <w:sz w:val="32"/>
          <w:szCs w:val="32"/>
        </w:rPr>
        <w:t>、</w:t>
      </w:r>
      <w:r w:rsidRPr="00CA4281">
        <w:rPr>
          <w:rFonts w:ascii="仿宋" w:eastAsia="仿宋" w:hAnsi="仿宋" w:cs="仿宋" w:hint="eastAsia"/>
          <w:color w:val="000000" w:themeColor="text1"/>
          <w:sz w:val="32"/>
          <w:szCs w:val="32"/>
        </w:rPr>
        <w:t>氧乐果、克百威、甲拌磷、甲氨基阿维菌素苯甲酸盐、氯氟氰菊酯和高效氯氟氰菊酯、甲胺磷。</w:t>
      </w:r>
    </w:p>
    <w:p w:rsidR="00E50480" w:rsidRPr="00CA4281" w:rsidRDefault="00E50480" w:rsidP="00E50480">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5</w:t>
      </w:r>
      <w:r w:rsidRPr="00CA4281">
        <w:rPr>
          <w:rFonts w:ascii="仿宋" w:eastAsia="仿宋" w:hAnsi="仿宋" w:cs="仿宋" w:hint="eastAsia"/>
          <w:color w:val="000000" w:themeColor="text1"/>
          <w:sz w:val="32"/>
          <w:szCs w:val="32"/>
        </w:rPr>
        <w:t>．青椒</w:t>
      </w:r>
      <w:r w:rsidR="00AA5FC9">
        <w:rPr>
          <w:rFonts w:ascii="仿宋" w:eastAsia="仿宋" w:hAnsi="仿宋" w:cs="仿宋" w:hint="eastAsia"/>
          <w:color w:val="000000" w:themeColor="text1"/>
          <w:sz w:val="32"/>
          <w:szCs w:val="32"/>
        </w:rPr>
        <w:t>、红彩椒</w:t>
      </w:r>
      <w:r w:rsidRPr="00CA4281">
        <w:rPr>
          <w:rFonts w:ascii="仿宋" w:eastAsia="仿宋" w:hAnsi="仿宋" w:cs="仿宋" w:hint="eastAsia"/>
          <w:color w:val="000000" w:themeColor="text1"/>
          <w:sz w:val="32"/>
          <w:szCs w:val="32"/>
        </w:rPr>
        <w:t>（茄果类蔬菜）抽检项目包括镉（以Cd计）、</w:t>
      </w:r>
      <w:r>
        <w:rPr>
          <w:rFonts w:ascii="仿宋" w:eastAsia="仿宋" w:hAnsi="仿宋" w:cs="仿宋" w:hint="eastAsia"/>
          <w:color w:val="000000" w:themeColor="text1"/>
          <w:sz w:val="32"/>
          <w:szCs w:val="32"/>
        </w:rPr>
        <w:t>毒死蜱</w:t>
      </w:r>
      <w:r w:rsidRPr="00CA4281">
        <w:rPr>
          <w:rFonts w:ascii="仿宋" w:eastAsia="仿宋" w:hAnsi="仿宋" w:cs="仿宋" w:hint="eastAsia"/>
          <w:color w:val="000000" w:themeColor="text1"/>
          <w:sz w:val="32"/>
          <w:szCs w:val="32"/>
        </w:rPr>
        <w:t>、氧乐果、水胺硫磷、吡虫啉、噻虫胺、阿</w:t>
      </w:r>
      <w:r w:rsidRPr="00CA4281">
        <w:rPr>
          <w:rFonts w:ascii="仿宋" w:eastAsia="仿宋" w:hAnsi="仿宋" w:cs="仿宋" w:hint="eastAsia"/>
          <w:color w:val="000000" w:themeColor="text1"/>
          <w:sz w:val="32"/>
          <w:szCs w:val="32"/>
        </w:rPr>
        <w:lastRenderedPageBreak/>
        <w:t>维菌素、</w:t>
      </w:r>
      <w:r>
        <w:rPr>
          <w:rFonts w:ascii="仿宋" w:eastAsia="仿宋" w:hAnsi="仿宋" w:cs="仿宋" w:hint="eastAsia"/>
          <w:color w:val="000000" w:themeColor="text1"/>
          <w:sz w:val="32"/>
          <w:szCs w:val="32"/>
        </w:rPr>
        <w:t>氟虫腈</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克百威、</w:t>
      </w:r>
      <w:r w:rsidRPr="00CA4281">
        <w:rPr>
          <w:rFonts w:ascii="仿宋" w:eastAsia="仿宋" w:hAnsi="仿宋" w:cs="仿宋" w:hint="eastAsia"/>
          <w:color w:val="000000" w:themeColor="text1"/>
          <w:sz w:val="32"/>
          <w:szCs w:val="32"/>
        </w:rPr>
        <w:t>吡唑醚菌酯。</w:t>
      </w:r>
    </w:p>
    <w:p w:rsidR="00E50480" w:rsidRDefault="00E50480" w:rsidP="00E50480">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6</w:t>
      </w:r>
      <w:r w:rsidRPr="00CA4281">
        <w:rPr>
          <w:rFonts w:ascii="仿宋" w:eastAsia="仿宋" w:hAnsi="仿宋" w:cs="仿宋" w:hint="eastAsia"/>
          <w:color w:val="000000" w:themeColor="text1"/>
          <w:sz w:val="32"/>
          <w:szCs w:val="32"/>
        </w:rPr>
        <w:t>．葱（鳞茎类蔬菜）抽检项目包括铅（以Pb计）、镉（以Cd计）、毒死蜱、甲拌磷、甲基异硫磷、克百威、氯氟氰菊酯和高效氯氟氰菊酯、噻虫嗪、三唑磷、水胺硫磷。</w:t>
      </w:r>
    </w:p>
    <w:p w:rsidR="00E50480" w:rsidRDefault="00E50480" w:rsidP="00E50480">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7</w:t>
      </w:r>
      <w:r w:rsidRPr="00CA4281">
        <w:rPr>
          <w:rFonts w:ascii="仿宋" w:eastAsia="仿宋" w:hAnsi="仿宋" w:cs="仿宋" w:hint="eastAsia"/>
          <w:color w:val="000000" w:themeColor="text1"/>
          <w:sz w:val="32"/>
          <w:szCs w:val="32"/>
        </w:rPr>
        <w:t>.茴子白（芸薹属类蔬菜）抽检项目包括甲胺磷、甲基异柳磷、灭线磷、氧乐果、乙酰甲胺磷、克百威、苯醚甲环唑、毒死蜱、乐果、三唑磷。</w:t>
      </w:r>
    </w:p>
    <w:p w:rsidR="00E50480" w:rsidRDefault="00E50480" w:rsidP="00E50480">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8</w:t>
      </w:r>
      <w:r>
        <w:rPr>
          <w:rFonts w:ascii="仿宋" w:eastAsia="仿宋" w:hAnsi="仿宋" w:cs="仿宋" w:hint="eastAsia"/>
          <w:color w:val="000000" w:themeColor="text1"/>
          <w:sz w:val="32"/>
          <w:szCs w:val="32"/>
        </w:rPr>
        <w:t>.豆角（豆类蔬菜）</w:t>
      </w:r>
      <w:r w:rsidRPr="00CA4281">
        <w:rPr>
          <w:rFonts w:ascii="仿宋" w:eastAsia="仿宋" w:hAnsi="仿宋" w:cs="仿宋" w:hint="eastAsia"/>
          <w:color w:val="000000" w:themeColor="text1"/>
          <w:sz w:val="32"/>
          <w:szCs w:val="32"/>
        </w:rPr>
        <w:t>抽检项目包括</w:t>
      </w:r>
      <w:r w:rsidRPr="00F56EC3">
        <w:rPr>
          <w:rFonts w:ascii="仿宋" w:eastAsia="仿宋" w:hAnsi="仿宋" w:cs="仿宋" w:hint="eastAsia"/>
          <w:color w:val="000000" w:themeColor="text1"/>
          <w:sz w:val="32"/>
          <w:szCs w:val="32"/>
        </w:rPr>
        <w:t>噻虫胺</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吡虫啉</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毒死蜱</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多菌灵</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甲胺磷</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氯氟氰菊酯和高效氯氟氰菊酯</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水胺硫磷</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乙酰甲胺磷</w:t>
      </w:r>
      <w:r>
        <w:rPr>
          <w:rFonts w:ascii="仿宋" w:eastAsia="仿宋" w:hAnsi="仿宋" w:cs="仿宋" w:hint="eastAsia"/>
          <w:color w:val="000000" w:themeColor="text1"/>
          <w:sz w:val="32"/>
          <w:szCs w:val="32"/>
        </w:rPr>
        <w:t>。</w:t>
      </w:r>
    </w:p>
    <w:p w:rsidR="003C1F3E" w:rsidRDefault="006B67A7" w:rsidP="00B35A74">
      <w:pPr>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680311">
        <w:rPr>
          <w:rFonts w:ascii="仿宋" w:eastAsia="仿宋" w:hAnsi="仿宋" w:cs="仿宋" w:hint="eastAsia"/>
          <w:color w:val="000000" w:themeColor="text1"/>
          <w:sz w:val="32"/>
          <w:szCs w:val="32"/>
        </w:rPr>
        <w:t>9</w:t>
      </w:r>
      <w:r w:rsidR="00FC245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豆芽</w:t>
      </w:r>
      <w:r w:rsidR="007557FD" w:rsidRPr="00CA4281">
        <w:rPr>
          <w:rFonts w:ascii="仿宋" w:eastAsia="仿宋" w:hAnsi="仿宋" w:cs="仿宋" w:hint="eastAsia"/>
          <w:color w:val="000000" w:themeColor="text1"/>
          <w:sz w:val="32"/>
          <w:szCs w:val="32"/>
        </w:rPr>
        <w:t>抽检项目包括</w:t>
      </w:r>
      <w:r w:rsidRPr="006B67A7">
        <w:rPr>
          <w:rFonts w:ascii="仿宋" w:eastAsia="仿宋" w:hAnsi="仿宋" w:cs="仿宋" w:hint="eastAsia"/>
          <w:color w:val="000000" w:themeColor="text1"/>
          <w:sz w:val="32"/>
          <w:szCs w:val="32"/>
        </w:rPr>
        <w:t>铅（以Pb计）</w:t>
      </w:r>
      <w:r>
        <w:rPr>
          <w:rFonts w:ascii="仿宋" w:eastAsia="仿宋" w:hAnsi="仿宋" w:cs="仿宋" w:hint="eastAsia"/>
          <w:color w:val="000000" w:themeColor="text1"/>
          <w:sz w:val="32"/>
          <w:szCs w:val="32"/>
        </w:rPr>
        <w:t>、</w:t>
      </w:r>
      <w:r w:rsidRPr="006B67A7">
        <w:rPr>
          <w:rFonts w:ascii="仿宋" w:eastAsia="仿宋" w:hAnsi="仿宋" w:cs="仿宋" w:hint="eastAsia"/>
          <w:color w:val="000000" w:themeColor="text1"/>
          <w:sz w:val="32"/>
          <w:szCs w:val="32"/>
        </w:rPr>
        <w:t>总汞（以Hg计）</w:t>
      </w:r>
      <w:r>
        <w:rPr>
          <w:rFonts w:ascii="仿宋" w:eastAsia="仿宋" w:hAnsi="仿宋" w:cs="仿宋" w:hint="eastAsia"/>
          <w:color w:val="000000" w:themeColor="text1"/>
          <w:sz w:val="32"/>
          <w:szCs w:val="32"/>
        </w:rPr>
        <w:t>、</w:t>
      </w:r>
      <w:r w:rsidRPr="006B67A7">
        <w:rPr>
          <w:rFonts w:ascii="仿宋" w:eastAsia="仿宋" w:hAnsi="仿宋" w:cs="仿宋" w:hint="eastAsia"/>
          <w:color w:val="000000" w:themeColor="text1"/>
          <w:sz w:val="32"/>
          <w:szCs w:val="32"/>
        </w:rPr>
        <w:t>4-氯苯氧乙酸钠（以4-氯苯氧乙酸计）</w:t>
      </w:r>
      <w:r>
        <w:rPr>
          <w:rFonts w:ascii="仿宋" w:eastAsia="仿宋" w:hAnsi="仿宋" w:cs="仿宋" w:hint="eastAsia"/>
          <w:color w:val="000000" w:themeColor="text1"/>
          <w:sz w:val="32"/>
          <w:szCs w:val="32"/>
        </w:rPr>
        <w:t>、</w:t>
      </w:r>
      <w:r w:rsidRPr="006B67A7">
        <w:rPr>
          <w:rFonts w:ascii="仿宋" w:eastAsia="仿宋" w:hAnsi="仿宋" w:cs="仿宋" w:hint="eastAsia"/>
          <w:color w:val="000000" w:themeColor="text1"/>
          <w:sz w:val="32"/>
          <w:szCs w:val="32"/>
        </w:rPr>
        <w:t>6-苄基腺嘌呤（6-BA）</w:t>
      </w:r>
      <w:r>
        <w:rPr>
          <w:rFonts w:ascii="仿宋" w:eastAsia="仿宋" w:hAnsi="仿宋" w:cs="仿宋" w:hint="eastAsia"/>
          <w:color w:val="000000" w:themeColor="text1"/>
          <w:sz w:val="32"/>
          <w:szCs w:val="32"/>
        </w:rPr>
        <w:t>。</w:t>
      </w:r>
    </w:p>
    <w:p w:rsidR="00B514F3" w:rsidRPr="00680311" w:rsidRDefault="00680311" w:rsidP="00680311">
      <w:pPr>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w:t>
      </w:r>
      <w:r w:rsidR="00B514F3">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鲜食用菌（香菇、</w:t>
      </w:r>
      <w:r w:rsidRPr="00680311">
        <w:rPr>
          <w:rFonts w:ascii="仿宋" w:eastAsia="仿宋" w:hAnsi="仿宋" w:cs="仿宋" w:hint="eastAsia"/>
          <w:color w:val="000000" w:themeColor="text1"/>
          <w:sz w:val="32"/>
          <w:szCs w:val="32"/>
        </w:rPr>
        <w:t>杏鲍菇</w:t>
      </w:r>
      <w:r>
        <w:rPr>
          <w:rFonts w:ascii="仿宋" w:eastAsia="仿宋" w:hAnsi="仿宋" w:cs="仿宋" w:hint="eastAsia"/>
          <w:color w:val="000000" w:themeColor="text1"/>
          <w:sz w:val="32"/>
          <w:szCs w:val="32"/>
        </w:rPr>
        <w:t>、白玉菇、海鲜菇、</w:t>
      </w:r>
      <w:r w:rsidRPr="00680311">
        <w:rPr>
          <w:rFonts w:ascii="仿宋" w:eastAsia="仿宋" w:hAnsi="仿宋" w:cs="仿宋" w:hint="eastAsia"/>
          <w:color w:val="000000" w:themeColor="text1"/>
          <w:sz w:val="32"/>
          <w:szCs w:val="32"/>
        </w:rPr>
        <w:t>蟹味菇</w:t>
      </w:r>
      <w:r>
        <w:rPr>
          <w:rFonts w:ascii="仿宋" w:eastAsia="仿宋" w:hAnsi="仿宋" w:cs="仿宋" w:hint="eastAsia"/>
          <w:color w:val="000000" w:themeColor="text1"/>
          <w:sz w:val="32"/>
          <w:szCs w:val="32"/>
        </w:rPr>
        <w:t>）</w:t>
      </w:r>
      <w:r w:rsidRPr="00CA4281">
        <w:rPr>
          <w:rFonts w:ascii="仿宋" w:eastAsia="仿宋" w:hAnsi="仿宋" w:cs="仿宋" w:hint="eastAsia"/>
          <w:color w:val="000000" w:themeColor="text1"/>
          <w:sz w:val="32"/>
          <w:szCs w:val="32"/>
        </w:rPr>
        <w:t>抽检项目包括</w:t>
      </w:r>
      <w:r w:rsidRPr="00680311">
        <w:rPr>
          <w:rFonts w:ascii="仿宋" w:eastAsia="仿宋" w:hAnsi="仿宋" w:cs="仿宋" w:hint="eastAsia"/>
          <w:color w:val="000000" w:themeColor="text1"/>
          <w:sz w:val="32"/>
          <w:szCs w:val="32"/>
        </w:rPr>
        <w:t>镉(以Cd计)</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百菌清</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氯氟氰菊酯和高效氯氟氰菊酯</w:t>
      </w:r>
      <w:r>
        <w:rPr>
          <w:rFonts w:ascii="仿宋" w:eastAsia="仿宋" w:hAnsi="仿宋" w:cs="仿宋" w:hint="eastAsia"/>
          <w:color w:val="000000" w:themeColor="text1"/>
          <w:sz w:val="32"/>
          <w:szCs w:val="32"/>
        </w:rPr>
        <w:t>、</w:t>
      </w:r>
      <w:r w:rsidRPr="00680311">
        <w:rPr>
          <w:rFonts w:ascii="仿宋" w:eastAsia="仿宋" w:hAnsi="仿宋" w:cs="仿宋" w:hint="eastAsia"/>
          <w:color w:val="000000" w:themeColor="text1"/>
          <w:sz w:val="32"/>
          <w:szCs w:val="32"/>
        </w:rPr>
        <w:t>氯氰菊酯和高效氯氰菊酯</w:t>
      </w:r>
      <w:r>
        <w:rPr>
          <w:rFonts w:ascii="仿宋" w:eastAsia="仿宋" w:hAnsi="仿宋" w:cs="仿宋" w:hint="eastAsia"/>
          <w:color w:val="000000" w:themeColor="text1"/>
          <w:sz w:val="32"/>
          <w:szCs w:val="32"/>
        </w:rPr>
        <w:t>。</w:t>
      </w:r>
    </w:p>
    <w:p w:rsidR="005C229C" w:rsidRPr="00CA4281" w:rsidRDefault="00B35A74" w:rsidP="005C229C">
      <w:pPr>
        <w:ind w:firstLineChars="196" w:firstLine="708"/>
        <w:rPr>
          <w:rFonts w:ascii="Verdana"/>
          <w:b/>
          <w:color w:val="000000" w:themeColor="text1"/>
          <w:sz w:val="36"/>
        </w:rPr>
      </w:pPr>
      <w:r>
        <w:rPr>
          <w:rFonts w:ascii="Verdana" w:hint="eastAsia"/>
          <w:b/>
          <w:color w:val="000000" w:themeColor="text1"/>
          <w:sz w:val="36"/>
        </w:rPr>
        <w:t>十</w:t>
      </w:r>
      <w:r w:rsidR="009726A6">
        <w:rPr>
          <w:rFonts w:ascii="Verdana" w:hint="eastAsia"/>
          <w:b/>
          <w:color w:val="000000" w:themeColor="text1"/>
          <w:sz w:val="36"/>
        </w:rPr>
        <w:t>九</w:t>
      </w:r>
      <w:r w:rsidR="005C229C" w:rsidRPr="00CA4281">
        <w:rPr>
          <w:rFonts w:ascii="Verdana" w:hint="eastAsia"/>
          <w:b/>
          <w:color w:val="000000" w:themeColor="text1"/>
          <w:sz w:val="36"/>
        </w:rPr>
        <w:t>、食用农产品：水果</w:t>
      </w:r>
    </w:p>
    <w:p w:rsidR="00AD1EDC" w:rsidRPr="00CA4281" w:rsidRDefault="00AD1EDC" w:rsidP="00AD1EDC">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（一）抽检依据</w:t>
      </w:r>
    </w:p>
    <w:p w:rsidR="00AD1EDC" w:rsidRPr="00CA4281" w:rsidRDefault="00AD1EDC" w:rsidP="00AD1EDC">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抽检依据是《食品安全国家标准 食品中农药最大残留限量》（GB2763-2021）等标准及产品明示标准和指标的要求</w:t>
      </w:r>
    </w:p>
    <w:p w:rsidR="00AD1EDC" w:rsidRPr="00CA4281" w:rsidRDefault="00AD1EDC" w:rsidP="00AD1EDC">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（二）检验项目</w:t>
      </w:r>
    </w:p>
    <w:p w:rsidR="00A44CC1" w:rsidRDefault="00A44CC1" w:rsidP="00A44CC1">
      <w:pPr>
        <w:spacing w:before="4"/>
        <w:ind w:firstLineChars="200" w:firstLine="640"/>
        <w:rPr>
          <w:rFonts w:ascii="仿宋" w:eastAsia="仿宋" w:hAnsi="仿宋" w:cs="仿宋"/>
          <w:color w:val="000000" w:themeColor="text1"/>
          <w:sz w:val="32"/>
          <w:szCs w:val="32"/>
        </w:rPr>
      </w:pPr>
      <w:r w:rsidRPr="00CA4281">
        <w:rPr>
          <w:rFonts w:ascii="仿宋" w:eastAsia="仿宋" w:hAnsi="仿宋" w:cs="仿宋" w:hint="eastAsia"/>
          <w:color w:val="000000" w:themeColor="text1"/>
          <w:sz w:val="32"/>
          <w:szCs w:val="32"/>
        </w:rPr>
        <w:t>1.苹果(仁果类水果)抽检项目包括啶虫脒、毒死蜱、甲</w:t>
      </w:r>
      <w:r w:rsidRPr="00CA4281">
        <w:rPr>
          <w:rFonts w:ascii="仿宋" w:eastAsia="仿宋" w:hAnsi="仿宋" w:cs="仿宋" w:hint="eastAsia"/>
          <w:color w:val="000000" w:themeColor="text1"/>
          <w:sz w:val="32"/>
          <w:szCs w:val="32"/>
        </w:rPr>
        <w:lastRenderedPageBreak/>
        <w:t>拌磷、克百威、氧乐果、敌敌畏</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三氯杀螨醇</w:t>
      </w:r>
      <w:r>
        <w:rPr>
          <w:rFonts w:ascii="仿宋" w:eastAsia="仿宋" w:hAnsi="仿宋" w:cs="仿宋" w:hint="eastAsia"/>
          <w:color w:val="000000" w:themeColor="text1"/>
          <w:sz w:val="32"/>
          <w:szCs w:val="32"/>
        </w:rPr>
        <w:t>。</w:t>
      </w:r>
    </w:p>
    <w:p w:rsidR="00A44CC1" w:rsidRDefault="00A44CC1" w:rsidP="00A44CC1">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2．梨</w:t>
      </w:r>
      <w:r w:rsidRPr="00CA4281">
        <w:rPr>
          <w:rFonts w:ascii="仿宋" w:eastAsia="仿宋" w:hAnsi="仿宋" w:cs="仿宋" w:hint="eastAsia"/>
          <w:color w:val="000000" w:themeColor="text1"/>
          <w:sz w:val="32"/>
          <w:szCs w:val="32"/>
        </w:rPr>
        <w:t>(仁果类水果)抽检项目包括</w:t>
      </w:r>
      <w:r w:rsidRPr="00F56EC3">
        <w:rPr>
          <w:rFonts w:ascii="仿宋" w:eastAsia="仿宋" w:hAnsi="仿宋" w:cs="仿宋" w:hint="eastAsia"/>
          <w:color w:val="000000" w:themeColor="text1"/>
          <w:sz w:val="32"/>
          <w:szCs w:val="32"/>
        </w:rPr>
        <w:t>吡虫啉</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毒死蜱</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多菌灵</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苯醚甲环唑</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氯氟氰菊酯和高效氯氟氰菊酯</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水胺硫磷</w:t>
      </w:r>
      <w:r>
        <w:rPr>
          <w:rFonts w:ascii="仿宋" w:eastAsia="仿宋" w:hAnsi="仿宋" w:cs="仿宋" w:hint="eastAsia"/>
          <w:color w:val="000000" w:themeColor="text1"/>
          <w:sz w:val="32"/>
          <w:szCs w:val="32"/>
        </w:rPr>
        <w:t>、</w:t>
      </w:r>
      <w:r w:rsidRPr="00F56EC3">
        <w:rPr>
          <w:rFonts w:ascii="仿宋" w:eastAsia="仿宋" w:hAnsi="仿宋" w:cs="仿宋" w:hint="eastAsia"/>
          <w:color w:val="000000" w:themeColor="text1"/>
          <w:sz w:val="32"/>
          <w:szCs w:val="32"/>
        </w:rPr>
        <w:t>噻虫嗪</w:t>
      </w:r>
      <w:r w:rsidR="005926CE">
        <w:rPr>
          <w:rFonts w:ascii="仿宋" w:eastAsia="仿宋" w:hAnsi="仿宋" w:cs="仿宋" w:hint="eastAsia"/>
          <w:color w:val="000000" w:themeColor="text1"/>
          <w:sz w:val="32"/>
          <w:szCs w:val="32"/>
        </w:rPr>
        <w:t>。</w:t>
      </w:r>
    </w:p>
    <w:p w:rsidR="005926CE" w:rsidRDefault="005926CE" w:rsidP="005926CE">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3.</w:t>
      </w:r>
      <w:r w:rsidRPr="000E4A93">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油桃</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核</w:t>
      </w:r>
      <w:r w:rsidRPr="00CA4281">
        <w:rPr>
          <w:rFonts w:ascii="仿宋" w:eastAsia="仿宋" w:hAnsi="仿宋" w:cs="仿宋" w:hint="eastAsia"/>
          <w:color w:val="000000" w:themeColor="text1"/>
          <w:sz w:val="32"/>
          <w:szCs w:val="32"/>
        </w:rPr>
        <w:t>果类水果)抽检项目包括</w:t>
      </w:r>
      <w:r w:rsidRPr="000E4A93">
        <w:rPr>
          <w:rFonts w:ascii="仿宋" w:eastAsia="仿宋" w:hAnsi="仿宋" w:cs="仿宋" w:hint="eastAsia"/>
          <w:color w:val="000000" w:themeColor="text1"/>
          <w:sz w:val="32"/>
          <w:szCs w:val="32"/>
        </w:rPr>
        <w:t>多菌灵</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甲胺磷</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苯醚甲环唑</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噻虫胺</w:t>
      </w:r>
      <w:r>
        <w:rPr>
          <w:rFonts w:ascii="仿宋" w:eastAsia="仿宋" w:hAnsi="仿宋" w:cs="仿宋" w:hint="eastAsia"/>
          <w:color w:val="000000" w:themeColor="text1"/>
          <w:sz w:val="32"/>
          <w:szCs w:val="32"/>
        </w:rPr>
        <w:t>。</w:t>
      </w:r>
    </w:p>
    <w:p w:rsidR="005926CE" w:rsidRPr="000E4A93" w:rsidRDefault="005926CE" w:rsidP="005926CE">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4.</w:t>
      </w:r>
      <w:r w:rsidRPr="000E4A93">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毛桃</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核</w:t>
      </w:r>
      <w:r w:rsidRPr="00CA4281">
        <w:rPr>
          <w:rFonts w:ascii="仿宋" w:eastAsia="仿宋" w:hAnsi="仿宋" w:cs="仿宋" w:hint="eastAsia"/>
          <w:color w:val="000000" w:themeColor="text1"/>
          <w:sz w:val="32"/>
          <w:szCs w:val="32"/>
        </w:rPr>
        <w:t>果类水果)抽检项目包括</w:t>
      </w:r>
      <w:r w:rsidRPr="000E4A93">
        <w:rPr>
          <w:rFonts w:ascii="仿宋" w:eastAsia="仿宋" w:hAnsi="仿宋" w:cs="仿宋" w:hint="eastAsia"/>
          <w:color w:val="000000" w:themeColor="text1"/>
          <w:sz w:val="32"/>
          <w:szCs w:val="32"/>
        </w:rPr>
        <w:t>苯醚甲环唑</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多菌灵</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甲胺磷</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溴氰菊酯</w:t>
      </w:r>
      <w:r>
        <w:rPr>
          <w:rFonts w:ascii="仿宋" w:eastAsia="仿宋" w:hAnsi="仿宋" w:cs="仿宋" w:hint="eastAsia"/>
          <w:color w:val="000000" w:themeColor="text1"/>
          <w:sz w:val="32"/>
          <w:szCs w:val="32"/>
        </w:rPr>
        <w:t>、</w:t>
      </w:r>
      <w:r w:rsidRPr="000E4A93">
        <w:rPr>
          <w:rFonts w:ascii="仿宋" w:eastAsia="仿宋" w:hAnsi="仿宋" w:cs="仿宋" w:hint="eastAsia"/>
          <w:color w:val="000000" w:themeColor="text1"/>
          <w:sz w:val="32"/>
          <w:szCs w:val="32"/>
        </w:rPr>
        <w:t>吡虫啉</w:t>
      </w:r>
      <w:r>
        <w:rPr>
          <w:rFonts w:ascii="仿宋" w:eastAsia="仿宋" w:hAnsi="仿宋" w:cs="仿宋" w:hint="eastAsia"/>
          <w:color w:val="000000" w:themeColor="text1"/>
          <w:sz w:val="32"/>
          <w:szCs w:val="32"/>
        </w:rPr>
        <w:t>。</w:t>
      </w:r>
    </w:p>
    <w:p w:rsidR="00A44CC1" w:rsidRDefault="005926CE" w:rsidP="005926CE">
      <w:pPr>
        <w:spacing w:before="4"/>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5</w:t>
      </w:r>
      <w:r w:rsidR="00A44CC1" w:rsidRPr="00CA4281">
        <w:rPr>
          <w:rFonts w:ascii="仿宋" w:eastAsia="仿宋" w:hAnsi="仿宋" w:cs="仿宋" w:hint="eastAsia"/>
          <w:color w:val="000000" w:themeColor="text1"/>
          <w:sz w:val="32"/>
          <w:szCs w:val="32"/>
        </w:rPr>
        <w:t>.香蕉（热带和亚热带水果）抽检项目包括腈苯唑、吡虫啉、噻虫胺、噻虫嗪、苯醚甲环唑、甲拌磷、氟环唑、联苯菊酯、多菌灵、氟虫腈。</w:t>
      </w:r>
    </w:p>
    <w:p w:rsidR="00A44CC1" w:rsidRDefault="005926CE" w:rsidP="005926CE">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6</w:t>
      </w:r>
      <w:r w:rsidR="00A44CC1" w:rsidRPr="00CA4281">
        <w:rPr>
          <w:rFonts w:ascii="仿宋" w:eastAsia="仿宋" w:hAnsi="仿宋" w:cs="仿宋" w:hint="eastAsia"/>
          <w:color w:val="000000" w:themeColor="text1"/>
          <w:sz w:val="32"/>
          <w:szCs w:val="32"/>
        </w:rPr>
        <w:t>.</w:t>
      </w:r>
      <w:r w:rsidR="00A44CC1">
        <w:rPr>
          <w:rFonts w:ascii="仿宋" w:eastAsia="仿宋" w:hAnsi="仿宋" w:cs="仿宋" w:hint="eastAsia"/>
          <w:color w:val="000000" w:themeColor="text1"/>
          <w:sz w:val="32"/>
          <w:szCs w:val="32"/>
        </w:rPr>
        <w:t>火龙果</w:t>
      </w:r>
      <w:r w:rsidR="00A44CC1" w:rsidRPr="00CA4281">
        <w:rPr>
          <w:rFonts w:ascii="仿宋" w:eastAsia="仿宋" w:hAnsi="仿宋" w:cs="仿宋" w:hint="eastAsia"/>
          <w:color w:val="000000" w:themeColor="text1"/>
          <w:sz w:val="32"/>
          <w:szCs w:val="32"/>
        </w:rPr>
        <w:t>（热带和亚热带水果）抽检项目包括</w:t>
      </w:r>
      <w:r w:rsidR="00A44CC1" w:rsidRPr="00B042EA">
        <w:rPr>
          <w:rFonts w:ascii="仿宋" w:eastAsia="仿宋" w:hAnsi="仿宋" w:cs="仿宋" w:hint="eastAsia"/>
          <w:color w:val="000000" w:themeColor="text1"/>
          <w:sz w:val="32"/>
          <w:szCs w:val="32"/>
        </w:rPr>
        <w:t>氟虫腈</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甲胺磷</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克百威</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氧乐果</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乙酰甲胺磷</w:t>
      </w:r>
      <w:r w:rsidR="00A44CC1" w:rsidRPr="00CA4281">
        <w:rPr>
          <w:rFonts w:ascii="仿宋" w:eastAsia="仿宋" w:hAnsi="仿宋" w:cs="仿宋" w:hint="eastAsia"/>
          <w:color w:val="000000" w:themeColor="text1"/>
          <w:sz w:val="32"/>
          <w:szCs w:val="32"/>
        </w:rPr>
        <w:t>。</w:t>
      </w:r>
    </w:p>
    <w:p w:rsidR="00C721CA" w:rsidRDefault="005926CE" w:rsidP="005926CE">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7</w:t>
      </w:r>
      <w:r w:rsidR="00C721CA" w:rsidRPr="00CA4281">
        <w:rPr>
          <w:rFonts w:ascii="仿宋" w:eastAsia="仿宋" w:hAnsi="仿宋" w:cs="仿宋" w:hint="eastAsia"/>
          <w:color w:val="000000" w:themeColor="text1"/>
          <w:sz w:val="32"/>
          <w:szCs w:val="32"/>
        </w:rPr>
        <w:t>.</w:t>
      </w:r>
      <w:r w:rsidR="00C721CA">
        <w:rPr>
          <w:rFonts w:ascii="仿宋" w:eastAsia="仿宋" w:hAnsi="仿宋" w:cs="仿宋" w:hint="eastAsia"/>
          <w:color w:val="000000" w:themeColor="text1"/>
          <w:sz w:val="32"/>
          <w:szCs w:val="32"/>
        </w:rPr>
        <w:t>芒果</w:t>
      </w:r>
      <w:r w:rsidR="00C721CA" w:rsidRPr="00CA4281">
        <w:rPr>
          <w:rFonts w:ascii="仿宋" w:eastAsia="仿宋" w:hAnsi="仿宋" w:cs="仿宋" w:hint="eastAsia"/>
          <w:color w:val="000000" w:themeColor="text1"/>
          <w:sz w:val="32"/>
          <w:szCs w:val="32"/>
        </w:rPr>
        <w:t>（热带和亚热带水果）抽检项目包括</w:t>
      </w:r>
      <w:r w:rsidR="00C721CA" w:rsidRPr="00B042EA">
        <w:rPr>
          <w:rFonts w:ascii="仿宋" w:eastAsia="仿宋" w:hAnsi="仿宋" w:cs="仿宋" w:hint="eastAsia"/>
          <w:color w:val="000000" w:themeColor="text1"/>
          <w:sz w:val="32"/>
          <w:szCs w:val="32"/>
        </w:rPr>
        <w:t>苯醚甲环唑</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多菌灵</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戊唑醇</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氧乐果</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吡唑醚菌酯</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噻虫胺</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乙酰甲胺磷</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吡虫啉</w:t>
      </w:r>
      <w:r w:rsidR="00C721CA">
        <w:rPr>
          <w:rFonts w:ascii="仿宋" w:eastAsia="仿宋" w:hAnsi="仿宋" w:cs="仿宋" w:hint="eastAsia"/>
          <w:color w:val="000000" w:themeColor="text1"/>
          <w:sz w:val="32"/>
          <w:szCs w:val="32"/>
        </w:rPr>
        <w:t>、</w:t>
      </w:r>
      <w:r w:rsidR="00C721CA" w:rsidRPr="00B042EA">
        <w:rPr>
          <w:rFonts w:ascii="仿宋" w:eastAsia="仿宋" w:hAnsi="仿宋" w:cs="仿宋" w:hint="eastAsia"/>
          <w:color w:val="000000" w:themeColor="text1"/>
          <w:sz w:val="32"/>
          <w:szCs w:val="32"/>
        </w:rPr>
        <w:t>噻虫嗪</w:t>
      </w:r>
      <w:r w:rsidR="00C721CA" w:rsidRPr="00CA4281">
        <w:rPr>
          <w:rFonts w:ascii="仿宋" w:eastAsia="仿宋" w:hAnsi="仿宋" w:cs="仿宋" w:hint="eastAsia"/>
          <w:color w:val="000000" w:themeColor="text1"/>
          <w:sz w:val="32"/>
          <w:szCs w:val="32"/>
        </w:rPr>
        <w:t>。</w:t>
      </w:r>
    </w:p>
    <w:p w:rsidR="008D3D49" w:rsidRDefault="008D3D49" w:rsidP="008D3D49">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8.猕猴桃（</w:t>
      </w:r>
      <w:r w:rsidRPr="008D3D49">
        <w:rPr>
          <w:rFonts w:ascii="仿宋" w:eastAsia="仿宋" w:hAnsi="仿宋" w:cs="仿宋" w:hint="eastAsia"/>
          <w:color w:val="000000" w:themeColor="text1"/>
          <w:sz w:val="32"/>
          <w:szCs w:val="32"/>
        </w:rPr>
        <w:t>浆果和其他小型水果</w:t>
      </w:r>
      <w:r>
        <w:rPr>
          <w:rFonts w:ascii="仿宋" w:eastAsia="仿宋" w:hAnsi="仿宋" w:cs="仿宋" w:hint="eastAsia"/>
          <w:color w:val="000000" w:themeColor="text1"/>
          <w:sz w:val="32"/>
          <w:szCs w:val="32"/>
        </w:rPr>
        <w:t>）</w:t>
      </w:r>
      <w:r w:rsidRPr="00CA4281">
        <w:rPr>
          <w:rFonts w:ascii="仿宋" w:eastAsia="仿宋" w:hAnsi="仿宋" w:cs="仿宋" w:hint="eastAsia"/>
          <w:color w:val="000000" w:themeColor="text1"/>
          <w:sz w:val="32"/>
          <w:szCs w:val="32"/>
        </w:rPr>
        <w:t>抽检项目包括</w:t>
      </w:r>
      <w:r w:rsidRPr="008D3D49">
        <w:rPr>
          <w:rFonts w:ascii="仿宋" w:eastAsia="仿宋" w:hAnsi="仿宋" w:cs="仿宋" w:hint="eastAsia"/>
          <w:color w:val="000000" w:themeColor="text1"/>
          <w:sz w:val="32"/>
          <w:szCs w:val="32"/>
        </w:rPr>
        <w:t>氯吡脲</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敌敌畏</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多菌灵</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p>
    <w:p w:rsidR="00527613" w:rsidRDefault="00527613" w:rsidP="00527613">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9.葡萄（</w:t>
      </w:r>
      <w:r w:rsidRPr="008D3D49">
        <w:rPr>
          <w:rFonts w:ascii="仿宋" w:eastAsia="仿宋" w:hAnsi="仿宋" w:cs="仿宋" w:hint="eastAsia"/>
          <w:color w:val="000000" w:themeColor="text1"/>
          <w:sz w:val="32"/>
          <w:szCs w:val="32"/>
        </w:rPr>
        <w:t>浆果和其他小型水果</w:t>
      </w:r>
      <w:r>
        <w:rPr>
          <w:rFonts w:ascii="仿宋" w:eastAsia="仿宋" w:hAnsi="仿宋" w:cs="仿宋" w:hint="eastAsia"/>
          <w:color w:val="000000" w:themeColor="text1"/>
          <w:sz w:val="32"/>
          <w:szCs w:val="32"/>
        </w:rPr>
        <w:t>）</w:t>
      </w:r>
      <w:r w:rsidRPr="00CA4281">
        <w:rPr>
          <w:rFonts w:ascii="仿宋" w:eastAsia="仿宋" w:hAnsi="仿宋" w:cs="仿宋" w:hint="eastAsia"/>
          <w:color w:val="000000" w:themeColor="text1"/>
          <w:sz w:val="32"/>
          <w:szCs w:val="32"/>
        </w:rPr>
        <w:t>抽检项目包括</w:t>
      </w:r>
      <w:r w:rsidRPr="00527613">
        <w:rPr>
          <w:rFonts w:ascii="仿宋" w:eastAsia="仿宋" w:hAnsi="仿宋" w:cs="仿宋" w:hint="eastAsia"/>
          <w:color w:val="000000" w:themeColor="text1"/>
          <w:sz w:val="32"/>
          <w:szCs w:val="32"/>
        </w:rPr>
        <w:t>苯醚甲环唑</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氯氰菊酯和高效氯氰菊酯</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氯氟氰菊酯和高效氯氟氰菊酯</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氟虫腈</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氯吡脲</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联苯菊酯</w:t>
      </w:r>
      <w:r>
        <w:rPr>
          <w:rFonts w:ascii="仿宋" w:eastAsia="仿宋" w:hAnsi="仿宋" w:cs="仿宋" w:hint="eastAsia"/>
          <w:color w:val="000000" w:themeColor="text1"/>
          <w:sz w:val="32"/>
          <w:szCs w:val="32"/>
        </w:rPr>
        <w:t>。</w:t>
      </w:r>
    </w:p>
    <w:p w:rsidR="00527613" w:rsidRPr="00527613" w:rsidRDefault="00527613" w:rsidP="008D3D49">
      <w:pPr>
        <w:spacing w:before="4"/>
        <w:ind w:firstLineChars="250" w:firstLine="800"/>
        <w:rPr>
          <w:rFonts w:ascii="仿宋" w:eastAsia="仿宋" w:hAnsi="仿宋" w:cs="仿宋"/>
          <w:color w:val="000000" w:themeColor="text1"/>
          <w:sz w:val="32"/>
          <w:szCs w:val="32"/>
        </w:rPr>
      </w:pPr>
    </w:p>
    <w:p w:rsidR="00A44CC1" w:rsidRDefault="00527613" w:rsidP="005926CE">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10</w:t>
      </w:r>
      <w:r w:rsidR="00A44CC1" w:rsidRPr="00CA4281">
        <w:rPr>
          <w:rFonts w:ascii="仿宋" w:eastAsia="仿宋" w:hAnsi="仿宋" w:cs="仿宋" w:hint="eastAsia"/>
          <w:color w:val="000000" w:themeColor="text1"/>
          <w:sz w:val="32"/>
          <w:szCs w:val="32"/>
        </w:rPr>
        <w:t>．</w:t>
      </w:r>
      <w:r w:rsidR="00ED4A04">
        <w:rPr>
          <w:rFonts w:ascii="仿宋" w:eastAsia="仿宋" w:hAnsi="仿宋" w:cs="仿宋" w:hint="eastAsia"/>
          <w:color w:val="000000" w:themeColor="text1"/>
          <w:sz w:val="32"/>
          <w:szCs w:val="32"/>
        </w:rPr>
        <w:t>沃柑</w:t>
      </w:r>
      <w:r w:rsidR="00B35A74" w:rsidRPr="00CA4281">
        <w:rPr>
          <w:rFonts w:ascii="仿宋" w:eastAsia="仿宋" w:hAnsi="仿宋" w:cs="仿宋" w:hint="eastAsia"/>
          <w:color w:val="000000" w:themeColor="text1"/>
          <w:sz w:val="32"/>
          <w:szCs w:val="32"/>
        </w:rPr>
        <w:t xml:space="preserve"> </w:t>
      </w:r>
      <w:r w:rsidR="00A44CC1" w:rsidRPr="00CA4281">
        <w:rPr>
          <w:rFonts w:ascii="仿宋" w:eastAsia="仿宋" w:hAnsi="仿宋" w:cs="仿宋" w:hint="eastAsia"/>
          <w:color w:val="000000" w:themeColor="text1"/>
          <w:sz w:val="32"/>
          <w:szCs w:val="32"/>
        </w:rPr>
        <w:t>(柑橘类水果)抽检项目包括苯醚甲环唑、丙溴磷、联苯菊酯、克百威、水胺硫磷、三唑磷、氧乐果、氯氟氰菊酯和高效氯氟氰菊酯、甲拌磷、毒死蜱。</w:t>
      </w:r>
    </w:p>
    <w:p w:rsidR="008D3D49" w:rsidRDefault="00527613" w:rsidP="00527613">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11</w:t>
      </w:r>
      <w:r w:rsidR="008D3D49" w:rsidRPr="00CA4281">
        <w:rPr>
          <w:rFonts w:ascii="仿宋" w:eastAsia="仿宋" w:hAnsi="仿宋" w:cs="仿宋" w:hint="eastAsia"/>
          <w:color w:val="000000" w:themeColor="text1"/>
          <w:sz w:val="32"/>
          <w:szCs w:val="32"/>
        </w:rPr>
        <w:t>．</w:t>
      </w:r>
      <w:r w:rsidR="008D3D49">
        <w:rPr>
          <w:rFonts w:ascii="仿宋" w:eastAsia="仿宋" w:hAnsi="仿宋" w:cs="仿宋" w:hint="eastAsia"/>
          <w:color w:val="000000" w:themeColor="text1"/>
          <w:sz w:val="32"/>
          <w:szCs w:val="32"/>
        </w:rPr>
        <w:t>橙子</w:t>
      </w:r>
      <w:r w:rsidR="008D3D49" w:rsidRPr="00CA4281">
        <w:rPr>
          <w:rFonts w:ascii="仿宋" w:eastAsia="仿宋" w:hAnsi="仿宋" w:cs="仿宋" w:hint="eastAsia"/>
          <w:color w:val="000000" w:themeColor="text1"/>
          <w:sz w:val="32"/>
          <w:szCs w:val="32"/>
        </w:rPr>
        <w:t xml:space="preserve"> (柑橘类水果)抽检项目包括</w:t>
      </w:r>
      <w:r w:rsidRPr="00527613">
        <w:rPr>
          <w:rFonts w:ascii="仿宋" w:eastAsia="仿宋" w:hAnsi="仿宋" w:cs="仿宋" w:hint="eastAsia"/>
          <w:color w:val="000000" w:themeColor="text1"/>
          <w:sz w:val="32"/>
          <w:szCs w:val="32"/>
        </w:rPr>
        <w:t>丙溴磷</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联苯菊酯</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三唑磷</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水胺硫磷</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苯醚甲环唑</w:t>
      </w:r>
      <w:r>
        <w:rPr>
          <w:rFonts w:ascii="仿宋" w:eastAsia="仿宋" w:hAnsi="仿宋" w:cs="仿宋" w:hint="eastAsia"/>
          <w:color w:val="000000" w:themeColor="text1"/>
          <w:sz w:val="32"/>
          <w:szCs w:val="32"/>
        </w:rPr>
        <w:t>、</w:t>
      </w:r>
      <w:r w:rsidRPr="00527613">
        <w:rPr>
          <w:rFonts w:ascii="仿宋" w:eastAsia="仿宋" w:hAnsi="仿宋" w:cs="仿宋" w:hint="eastAsia"/>
          <w:color w:val="000000" w:themeColor="text1"/>
          <w:sz w:val="32"/>
          <w:szCs w:val="32"/>
        </w:rPr>
        <w:t>狄氏剂</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氯唑磷</w:t>
      </w:r>
      <w:r>
        <w:rPr>
          <w:rFonts w:ascii="仿宋" w:eastAsia="仿宋" w:hAnsi="仿宋" w:cs="仿宋" w:hint="eastAsia"/>
          <w:color w:val="000000" w:themeColor="text1"/>
          <w:sz w:val="32"/>
          <w:szCs w:val="32"/>
        </w:rPr>
        <w:t>。</w:t>
      </w:r>
    </w:p>
    <w:p w:rsidR="008D3D49" w:rsidRPr="008D3D49" w:rsidRDefault="008D3D49" w:rsidP="008D3D49">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527613">
        <w:rPr>
          <w:rFonts w:ascii="仿宋" w:eastAsia="仿宋" w:hAnsi="仿宋" w:cs="仿宋" w:hint="eastAsia"/>
          <w:color w:val="000000" w:themeColor="text1"/>
          <w:sz w:val="32"/>
          <w:szCs w:val="32"/>
        </w:rPr>
        <w:t>2</w:t>
      </w:r>
      <w:r w:rsidRPr="00CA4281">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柠檬</w:t>
      </w:r>
      <w:r w:rsidRPr="00CA4281">
        <w:rPr>
          <w:rFonts w:ascii="仿宋" w:eastAsia="仿宋" w:hAnsi="仿宋" w:cs="仿宋" w:hint="eastAsia"/>
          <w:color w:val="000000" w:themeColor="text1"/>
          <w:sz w:val="32"/>
          <w:szCs w:val="32"/>
        </w:rPr>
        <w:t xml:space="preserve"> (柑橘类水果)抽检项目包括</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多菌灵</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联苯菊酯</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水胺硫磷</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乙螨唑</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氯唑磷</w:t>
      </w:r>
      <w:r>
        <w:rPr>
          <w:rFonts w:ascii="仿宋" w:eastAsia="仿宋" w:hAnsi="仿宋" w:cs="仿宋" w:hint="eastAsia"/>
          <w:color w:val="000000" w:themeColor="text1"/>
          <w:sz w:val="32"/>
          <w:szCs w:val="32"/>
        </w:rPr>
        <w:t>。</w:t>
      </w:r>
    </w:p>
    <w:p w:rsidR="00A44CC1" w:rsidRDefault="00527613" w:rsidP="005926CE">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13</w:t>
      </w:r>
      <w:r w:rsidR="00A44CC1">
        <w:rPr>
          <w:rFonts w:ascii="仿宋" w:eastAsia="仿宋" w:hAnsi="仿宋" w:cs="仿宋" w:hint="eastAsia"/>
          <w:color w:val="000000" w:themeColor="text1"/>
          <w:sz w:val="32"/>
          <w:szCs w:val="32"/>
        </w:rPr>
        <w:t>.哈密瓜</w:t>
      </w:r>
      <w:r w:rsidR="008D3D49">
        <w:rPr>
          <w:rFonts w:ascii="仿宋" w:eastAsia="仿宋" w:hAnsi="仿宋" w:cs="仿宋" w:hint="eastAsia"/>
          <w:color w:val="000000" w:themeColor="text1"/>
          <w:sz w:val="32"/>
          <w:szCs w:val="32"/>
        </w:rPr>
        <w:t>、香瓜、甜瓜</w:t>
      </w:r>
      <w:r w:rsidR="00A44CC1">
        <w:rPr>
          <w:rFonts w:ascii="仿宋" w:eastAsia="仿宋" w:hAnsi="仿宋" w:cs="仿宋" w:hint="eastAsia"/>
          <w:color w:val="000000" w:themeColor="text1"/>
          <w:sz w:val="32"/>
          <w:szCs w:val="32"/>
        </w:rPr>
        <w:t>（瓜果类水果）</w:t>
      </w:r>
      <w:r w:rsidR="00A44CC1" w:rsidRPr="00CA4281">
        <w:rPr>
          <w:rFonts w:ascii="仿宋" w:eastAsia="仿宋" w:hAnsi="仿宋" w:cs="仿宋" w:hint="eastAsia"/>
          <w:color w:val="000000" w:themeColor="text1"/>
          <w:sz w:val="32"/>
          <w:szCs w:val="32"/>
        </w:rPr>
        <w:t>抽检项目包括</w:t>
      </w:r>
      <w:r w:rsidR="00A44CC1" w:rsidRPr="00B042EA">
        <w:rPr>
          <w:rFonts w:ascii="仿宋" w:eastAsia="仿宋" w:hAnsi="仿宋" w:cs="仿宋" w:hint="eastAsia"/>
          <w:color w:val="000000" w:themeColor="text1"/>
          <w:sz w:val="32"/>
          <w:szCs w:val="32"/>
        </w:rPr>
        <w:t>克百威</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烯酰吗啉</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氧乐果</w:t>
      </w:r>
      <w:r w:rsidR="00A44CC1">
        <w:rPr>
          <w:rFonts w:ascii="仿宋" w:eastAsia="仿宋" w:hAnsi="仿宋" w:cs="仿宋" w:hint="eastAsia"/>
          <w:color w:val="000000" w:themeColor="text1"/>
          <w:sz w:val="32"/>
          <w:szCs w:val="32"/>
        </w:rPr>
        <w:t>、</w:t>
      </w:r>
      <w:r w:rsidR="00A44CC1" w:rsidRPr="00B042EA">
        <w:rPr>
          <w:rFonts w:ascii="仿宋" w:eastAsia="仿宋" w:hAnsi="仿宋" w:cs="仿宋" w:hint="eastAsia"/>
          <w:color w:val="000000" w:themeColor="text1"/>
          <w:sz w:val="32"/>
          <w:szCs w:val="32"/>
        </w:rPr>
        <w:t>乙酰甲胺磷</w:t>
      </w:r>
      <w:r w:rsidR="00A44CC1">
        <w:rPr>
          <w:rFonts w:ascii="仿宋" w:eastAsia="仿宋" w:hAnsi="仿宋" w:cs="仿宋" w:hint="eastAsia"/>
          <w:color w:val="000000" w:themeColor="text1"/>
          <w:sz w:val="32"/>
          <w:szCs w:val="32"/>
        </w:rPr>
        <w:t>。</w:t>
      </w:r>
    </w:p>
    <w:p w:rsidR="008D3D49" w:rsidRPr="008D3D49" w:rsidRDefault="008D3D49" w:rsidP="008D3D49">
      <w:pPr>
        <w:spacing w:before="4"/>
        <w:ind w:firstLineChars="250" w:firstLine="80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00527613">
        <w:rPr>
          <w:rFonts w:ascii="仿宋" w:eastAsia="仿宋" w:hAnsi="仿宋" w:cs="仿宋" w:hint="eastAsia"/>
          <w:color w:val="000000" w:themeColor="text1"/>
          <w:sz w:val="32"/>
          <w:szCs w:val="32"/>
        </w:rPr>
        <w:t>4</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西瓜（瓜果类水果）</w:t>
      </w:r>
      <w:r w:rsidRPr="00CA4281">
        <w:rPr>
          <w:rFonts w:ascii="仿宋" w:eastAsia="仿宋" w:hAnsi="仿宋" w:cs="仿宋" w:hint="eastAsia"/>
          <w:color w:val="000000" w:themeColor="text1"/>
          <w:sz w:val="32"/>
          <w:szCs w:val="32"/>
        </w:rPr>
        <w:t>抽检项目包括</w:t>
      </w:r>
      <w:r w:rsidRPr="008D3D49">
        <w:rPr>
          <w:rFonts w:ascii="仿宋" w:eastAsia="仿宋" w:hAnsi="仿宋" w:cs="仿宋" w:hint="eastAsia"/>
          <w:color w:val="000000" w:themeColor="text1"/>
          <w:sz w:val="32"/>
          <w:szCs w:val="32"/>
        </w:rPr>
        <w:t>克百威</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噻虫嗪</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氧乐果</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乙酰甲胺磷</w:t>
      </w:r>
      <w:r>
        <w:rPr>
          <w:rFonts w:ascii="仿宋" w:eastAsia="仿宋" w:hAnsi="仿宋" w:cs="仿宋" w:hint="eastAsia"/>
          <w:color w:val="000000" w:themeColor="text1"/>
          <w:sz w:val="32"/>
          <w:szCs w:val="32"/>
        </w:rPr>
        <w:t>、</w:t>
      </w:r>
      <w:r w:rsidRPr="008D3D49">
        <w:rPr>
          <w:rFonts w:ascii="仿宋" w:eastAsia="仿宋" w:hAnsi="仿宋" w:cs="仿宋" w:hint="eastAsia"/>
          <w:color w:val="000000" w:themeColor="text1"/>
          <w:sz w:val="32"/>
          <w:szCs w:val="32"/>
        </w:rPr>
        <w:t>苯醚甲环唑</w:t>
      </w:r>
      <w:r>
        <w:rPr>
          <w:rFonts w:ascii="仿宋" w:eastAsia="仿宋" w:hAnsi="仿宋" w:cs="仿宋" w:hint="eastAsia"/>
          <w:color w:val="000000" w:themeColor="text1"/>
          <w:sz w:val="32"/>
          <w:szCs w:val="32"/>
        </w:rPr>
        <w:t>。</w:t>
      </w:r>
    </w:p>
    <w:p w:rsidR="00F31392" w:rsidRPr="00932971" w:rsidRDefault="005926CE" w:rsidP="00F31392">
      <w:pPr>
        <w:spacing w:before="4"/>
        <w:ind w:firstLineChars="200" w:firstLine="723"/>
        <w:rPr>
          <w:rFonts w:ascii="Verdana"/>
          <w:b/>
          <w:color w:val="000000" w:themeColor="text1"/>
          <w:sz w:val="36"/>
        </w:rPr>
      </w:pPr>
      <w:r>
        <w:rPr>
          <w:rFonts w:ascii="Verdana" w:hint="eastAsia"/>
          <w:b/>
          <w:color w:val="000000" w:themeColor="text1"/>
          <w:sz w:val="36"/>
        </w:rPr>
        <w:t>十</w:t>
      </w:r>
      <w:r w:rsidR="009726A6">
        <w:rPr>
          <w:rFonts w:ascii="Verdana" w:hint="eastAsia"/>
          <w:b/>
          <w:color w:val="000000" w:themeColor="text1"/>
          <w:sz w:val="36"/>
        </w:rPr>
        <w:t>九</w:t>
      </w:r>
      <w:r w:rsidR="00F31392" w:rsidRPr="00DD5817">
        <w:rPr>
          <w:rFonts w:ascii="Verdana" w:hAnsi="Verdana" w:hint="eastAsia"/>
          <w:b/>
          <w:color w:val="000000" w:themeColor="text1"/>
          <w:sz w:val="36"/>
        </w:rPr>
        <w:t>、</w:t>
      </w:r>
      <w:r w:rsidR="00F31392" w:rsidRPr="00932971">
        <w:rPr>
          <w:rFonts w:ascii="Verdana" w:hint="eastAsia"/>
          <w:b/>
          <w:color w:val="000000" w:themeColor="text1"/>
          <w:sz w:val="36"/>
        </w:rPr>
        <w:t>畜禽肉及副产品</w:t>
      </w:r>
    </w:p>
    <w:p w:rsidR="00F31392" w:rsidRPr="00DD5817" w:rsidRDefault="00F31392" w:rsidP="00F31392">
      <w:pPr>
        <w:spacing w:before="4"/>
        <w:ind w:firstLineChars="150" w:firstLine="480"/>
        <w:rPr>
          <w:rFonts w:ascii="仿宋" w:eastAsia="仿宋" w:cs="仿宋"/>
          <w:color w:val="000000" w:themeColor="text1"/>
          <w:sz w:val="32"/>
          <w:szCs w:val="32"/>
        </w:rPr>
      </w:pPr>
      <w:r w:rsidRPr="00DD5817">
        <w:rPr>
          <w:rFonts w:ascii="仿宋" w:eastAsia="仿宋" w:cs="仿宋" w:hint="eastAsia"/>
          <w:color w:val="000000" w:themeColor="text1"/>
          <w:sz w:val="32"/>
          <w:szCs w:val="32"/>
        </w:rPr>
        <w:t>（一）抽检依据</w:t>
      </w:r>
    </w:p>
    <w:p w:rsidR="00F31392" w:rsidRDefault="00F31392" w:rsidP="00F31392">
      <w:pPr>
        <w:spacing w:before="4"/>
        <w:ind w:firstLineChars="200" w:firstLine="640"/>
        <w:rPr>
          <w:rFonts w:ascii="仿宋" w:eastAsia="仿宋" w:cs="仿宋"/>
          <w:color w:val="000000" w:themeColor="text1"/>
          <w:sz w:val="32"/>
          <w:szCs w:val="32"/>
        </w:rPr>
      </w:pPr>
      <w:r w:rsidRPr="00DD5817">
        <w:rPr>
          <w:rFonts w:ascii="仿宋" w:eastAsia="仿宋" w:cs="仿宋" w:hint="eastAsia"/>
          <w:color w:val="000000" w:themeColor="text1"/>
          <w:sz w:val="32"/>
          <w:szCs w:val="32"/>
        </w:rPr>
        <w:t>抽检依据是农业农村部公告第250号等。</w:t>
      </w:r>
    </w:p>
    <w:p w:rsidR="00F31392" w:rsidRPr="00DD5817" w:rsidRDefault="00F31392" w:rsidP="00F31392">
      <w:pPr>
        <w:spacing w:before="4"/>
        <w:ind w:firstLineChars="200" w:firstLine="640"/>
        <w:rPr>
          <w:rFonts w:ascii="仿宋" w:eastAsia="仿宋" w:cs="仿宋"/>
          <w:color w:val="000000" w:themeColor="text1"/>
          <w:sz w:val="32"/>
          <w:szCs w:val="32"/>
        </w:rPr>
      </w:pPr>
      <w:r w:rsidRPr="00DD5817">
        <w:rPr>
          <w:rFonts w:ascii="仿宋" w:eastAsia="仿宋" w:cs="仿宋" w:hint="eastAsia"/>
          <w:color w:val="000000" w:themeColor="text1"/>
          <w:sz w:val="32"/>
          <w:szCs w:val="32"/>
        </w:rPr>
        <w:t>（二）检验项目</w:t>
      </w:r>
    </w:p>
    <w:p w:rsidR="00F31392" w:rsidRDefault="00F31392" w:rsidP="00F31392">
      <w:pPr>
        <w:spacing w:before="4"/>
        <w:ind w:firstLineChars="200" w:firstLine="640"/>
        <w:rPr>
          <w:rFonts w:ascii="仿宋" w:eastAsia="仿宋" w:cs="仿宋"/>
          <w:color w:val="000000" w:themeColor="text1"/>
          <w:sz w:val="32"/>
          <w:szCs w:val="32"/>
        </w:rPr>
      </w:pPr>
      <w:r>
        <w:rPr>
          <w:rFonts w:ascii="仿宋" w:eastAsia="仿宋" w:cs="仿宋" w:hint="eastAsia"/>
          <w:color w:val="000000" w:themeColor="text1"/>
          <w:sz w:val="32"/>
          <w:szCs w:val="32"/>
        </w:rPr>
        <w:t>1.猪肉</w:t>
      </w:r>
      <w:r w:rsidRPr="00DD5817">
        <w:rPr>
          <w:rFonts w:ascii="仿宋" w:eastAsia="仿宋" w:cs="仿宋" w:hint="eastAsia"/>
          <w:color w:val="000000" w:themeColor="text1"/>
          <w:sz w:val="32"/>
          <w:szCs w:val="32"/>
        </w:rPr>
        <w:t>抽检项目包括</w:t>
      </w:r>
      <w:r w:rsidRPr="00932971">
        <w:rPr>
          <w:rFonts w:ascii="仿宋" w:eastAsia="仿宋" w:cs="仿宋" w:hint="eastAsia"/>
          <w:color w:val="000000" w:themeColor="text1"/>
          <w:sz w:val="32"/>
          <w:szCs w:val="32"/>
        </w:rPr>
        <w:t>呋喃唑酮代谢物</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呋喃西林代谢物</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氯霉素</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五氯酚酸钠（以五氯酚计）</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克伦特罗</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莱克多巴胺</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沙丁胺醇</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恩诺沙星</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磺胺类（总量）</w:t>
      </w:r>
      <w:r>
        <w:rPr>
          <w:rFonts w:ascii="仿宋" w:eastAsia="仿宋" w:cs="仿宋" w:hint="eastAsia"/>
          <w:color w:val="000000" w:themeColor="text1"/>
          <w:sz w:val="32"/>
          <w:szCs w:val="32"/>
        </w:rPr>
        <w:t>。</w:t>
      </w:r>
    </w:p>
    <w:p w:rsidR="00F31392" w:rsidRDefault="00F31392" w:rsidP="00F31392">
      <w:pPr>
        <w:spacing w:before="4"/>
        <w:ind w:firstLineChars="200" w:firstLine="640"/>
        <w:rPr>
          <w:rFonts w:ascii="仿宋" w:eastAsia="仿宋" w:cs="仿宋"/>
          <w:color w:val="000000" w:themeColor="text1"/>
          <w:sz w:val="32"/>
          <w:szCs w:val="32"/>
        </w:rPr>
      </w:pPr>
      <w:r>
        <w:rPr>
          <w:rFonts w:ascii="仿宋" w:eastAsia="仿宋" w:cs="仿宋" w:hint="eastAsia"/>
          <w:color w:val="000000" w:themeColor="text1"/>
          <w:sz w:val="32"/>
          <w:szCs w:val="32"/>
        </w:rPr>
        <w:t>2.鸡肉</w:t>
      </w:r>
      <w:r w:rsidRPr="00DD5817">
        <w:rPr>
          <w:rFonts w:ascii="仿宋" w:eastAsia="仿宋" w:cs="仿宋" w:hint="eastAsia"/>
          <w:color w:val="000000" w:themeColor="text1"/>
          <w:sz w:val="32"/>
          <w:szCs w:val="32"/>
        </w:rPr>
        <w:t>抽检项目包括</w:t>
      </w:r>
      <w:r w:rsidRPr="00932971">
        <w:rPr>
          <w:rFonts w:ascii="仿宋" w:eastAsia="仿宋" w:cs="仿宋" w:hint="eastAsia"/>
          <w:color w:val="000000" w:themeColor="text1"/>
          <w:sz w:val="32"/>
          <w:szCs w:val="32"/>
        </w:rPr>
        <w:t>呋喃唑酮代谢物</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呋喃它酮代谢物</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呋喃西林代谢物</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氯霉素</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五氯酚酸钠（以五氯酚计）</w:t>
      </w:r>
      <w:r>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恩诺沙星</w:t>
      </w:r>
      <w:r>
        <w:rPr>
          <w:rFonts w:ascii="仿宋" w:eastAsia="仿宋" w:cs="仿宋" w:hint="eastAsia"/>
          <w:color w:val="000000" w:themeColor="text1"/>
          <w:sz w:val="32"/>
          <w:szCs w:val="32"/>
        </w:rPr>
        <w:t>、</w:t>
      </w:r>
      <w:r w:rsidR="00ED4A04" w:rsidRPr="00ED4A04">
        <w:rPr>
          <w:rFonts w:ascii="仿宋" w:eastAsia="仿宋" w:cs="仿宋" w:hint="eastAsia"/>
          <w:color w:val="000000" w:themeColor="text1"/>
          <w:sz w:val="32"/>
          <w:szCs w:val="32"/>
        </w:rPr>
        <w:t>氧氟沙星</w:t>
      </w:r>
      <w:r w:rsidR="00ED4A04">
        <w:rPr>
          <w:rFonts w:ascii="仿宋" w:eastAsia="仿宋" w:cs="仿宋" w:hint="eastAsia"/>
          <w:color w:val="000000" w:themeColor="text1"/>
          <w:sz w:val="32"/>
          <w:szCs w:val="32"/>
        </w:rPr>
        <w:t>、</w:t>
      </w:r>
      <w:r w:rsidRPr="00932971">
        <w:rPr>
          <w:rFonts w:ascii="仿宋" w:eastAsia="仿宋" w:cs="仿宋" w:hint="eastAsia"/>
          <w:color w:val="000000" w:themeColor="text1"/>
          <w:sz w:val="32"/>
          <w:szCs w:val="32"/>
        </w:rPr>
        <w:t>磺胺类（总量）</w:t>
      </w:r>
      <w:r>
        <w:rPr>
          <w:rFonts w:ascii="仿宋" w:eastAsia="仿宋" w:cs="仿宋" w:hint="eastAsia"/>
          <w:color w:val="000000" w:themeColor="text1"/>
          <w:sz w:val="32"/>
          <w:szCs w:val="32"/>
        </w:rPr>
        <w:t>。</w:t>
      </w:r>
    </w:p>
    <w:p w:rsidR="009726A6" w:rsidRPr="00932971" w:rsidRDefault="009726A6" w:rsidP="009726A6">
      <w:pPr>
        <w:spacing w:before="4"/>
        <w:ind w:firstLineChars="200" w:firstLine="723"/>
        <w:rPr>
          <w:rFonts w:ascii="Verdana"/>
          <w:b/>
          <w:color w:val="000000" w:themeColor="text1"/>
          <w:sz w:val="36"/>
        </w:rPr>
      </w:pPr>
      <w:r>
        <w:rPr>
          <w:rFonts w:ascii="Verdana" w:hint="eastAsia"/>
          <w:b/>
          <w:color w:val="000000" w:themeColor="text1"/>
          <w:sz w:val="36"/>
        </w:rPr>
        <w:lastRenderedPageBreak/>
        <w:t>十九</w:t>
      </w:r>
      <w:r w:rsidRPr="00DD5817">
        <w:rPr>
          <w:rFonts w:ascii="Verdana" w:hAnsi="Verdana" w:hint="eastAsia"/>
          <w:b/>
          <w:color w:val="000000" w:themeColor="text1"/>
          <w:sz w:val="36"/>
        </w:rPr>
        <w:t>、</w:t>
      </w:r>
      <w:r>
        <w:rPr>
          <w:rFonts w:ascii="Verdana" w:hint="eastAsia"/>
          <w:b/>
          <w:color w:val="000000" w:themeColor="text1"/>
          <w:sz w:val="36"/>
        </w:rPr>
        <w:t>豆类</w:t>
      </w:r>
    </w:p>
    <w:p w:rsidR="009726A6" w:rsidRPr="00DD5817" w:rsidRDefault="009726A6" w:rsidP="009726A6">
      <w:pPr>
        <w:spacing w:before="4"/>
        <w:ind w:firstLineChars="150" w:firstLine="480"/>
        <w:rPr>
          <w:rFonts w:ascii="仿宋" w:eastAsia="仿宋" w:cs="仿宋"/>
          <w:color w:val="000000" w:themeColor="text1"/>
          <w:sz w:val="32"/>
          <w:szCs w:val="32"/>
        </w:rPr>
      </w:pPr>
      <w:r w:rsidRPr="00DD5817">
        <w:rPr>
          <w:rFonts w:ascii="仿宋" w:eastAsia="仿宋" w:cs="仿宋" w:hint="eastAsia"/>
          <w:color w:val="000000" w:themeColor="text1"/>
          <w:sz w:val="32"/>
          <w:szCs w:val="32"/>
        </w:rPr>
        <w:t>（一）抽检依据</w:t>
      </w:r>
    </w:p>
    <w:p w:rsidR="00954074" w:rsidRDefault="009726A6" w:rsidP="009726A6">
      <w:pPr>
        <w:spacing w:before="4"/>
        <w:ind w:firstLineChars="250" w:firstLine="800"/>
        <w:rPr>
          <w:rFonts w:ascii="仿宋" w:eastAsia="仿宋" w:cs="仿宋"/>
          <w:color w:val="000000" w:themeColor="text1"/>
          <w:sz w:val="32"/>
          <w:szCs w:val="32"/>
        </w:rPr>
      </w:pPr>
      <w:r w:rsidRPr="00DD5817">
        <w:rPr>
          <w:rFonts w:ascii="仿宋" w:eastAsia="仿宋" w:cs="仿宋" w:hint="eastAsia"/>
          <w:color w:val="000000" w:themeColor="text1"/>
          <w:sz w:val="32"/>
          <w:szCs w:val="32"/>
        </w:rPr>
        <w:t>抽检依据是</w:t>
      </w:r>
      <w:r w:rsidRPr="009726A6">
        <w:rPr>
          <w:rFonts w:ascii="仿宋" w:eastAsia="仿宋" w:cs="仿宋" w:hint="eastAsia"/>
          <w:color w:val="000000" w:themeColor="text1"/>
          <w:sz w:val="32"/>
          <w:szCs w:val="32"/>
        </w:rPr>
        <w:t>食品安全国家标准 食品中污染物限量》（GB2762）、食品安全国家标准食品中真菌毒素限量》（GB2761）等标准及产品明示标准和指标的要求。</w:t>
      </w:r>
    </w:p>
    <w:p w:rsidR="009726A6" w:rsidRPr="00DD5817" w:rsidRDefault="009726A6" w:rsidP="009726A6">
      <w:pPr>
        <w:spacing w:before="4"/>
        <w:ind w:firstLineChars="200" w:firstLine="640"/>
        <w:rPr>
          <w:rFonts w:ascii="仿宋" w:eastAsia="仿宋" w:cs="仿宋"/>
          <w:color w:val="000000" w:themeColor="text1"/>
          <w:sz w:val="32"/>
          <w:szCs w:val="32"/>
        </w:rPr>
      </w:pPr>
      <w:r w:rsidRPr="00DD5817">
        <w:rPr>
          <w:rFonts w:ascii="仿宋" w:eastAsia="仿宋" w:cs="仿宋" w:hint="eastAsia"/>
          <w:color w:val="000000" w:themeColor="text1"/>
          <w:sz w:val="32"/>
          <w:szCs w:val="32"/>
        </w:rPr>
        <w:t>（二）检验项目</w:t>
      </w:r>
    </w:p>
    <w:p w:rsidR="009726A6" w:rsidRPr="009726A6" w:rsidRDefault="009726A6" w:rsidP="009726A6">
      <w:pPr>
        <w:spacing w:before="4"/>
        <w:ind w:firstLineChars="250" w:firstLine="800"/>
        <w:rPr>
          <w:rFonts w:ascii="仿宋" w:eastAsia="仿宋" w:cs="仿宋"/>
          <w:color w:val="000000" w:themeColor="text1"/>
          <w:sz w:val="32"/>
          <w:szCs w:val="32"/>
        </w:rPr>
      </w:pPr>
      <w:r>
        <w:rPr>
          <w:rFonts w:ascii="仿宋" w:eastAsia="仿宋" w:cs="仿宋" w:hint="eastAsia"/>
          <w:color w:val="000000" w:themeColor="text1"/>
          <w:sz w:val="32"/>
          <w:szCs w:val="32"/>
        </w:rPr>
        <w:t>1.绿豆、赤小豆、黄豆、黑豆</w:t>
      </w:r>
      <w:r w:rsidRPr="00DD5817">
        <w:rPr>
          <w:rFonts w:ascii="仿宋" w:eastAsia="仿宋" w:cs="仿宋" w:hint="eastAsia"/>
          <w:color w:val="000000" w:themeColor="text1"/>
          <w:sz w:val="32"/>
          <w:szCs w:val="32"/>
        </w:rPr>
        <w:t>抽检项目包括</w:t>
      </w:r>
      <w:r w:rsidRPr="009726A6">
        <w:rPr>
          <w:rFonts w:ascii="仿宋" w:eastAsia="仿宋" w:cs="仿宋" w:hint="eastAsia"/>
          <w:color w:val="000000" w:themeColor="text1"/>
          <w:sz w:val="32"/>
          <w:szCs w:val="32"/>
        </w:rPr>
        <w:t>铅(以Pb计)</w:t>
      </w:r>
      <w:r>
        <w:rPr>
          <w:rFonts w:ascii="仿宋" w:eastAsia="仿宋" w:cs="仿宋" w:hint="eastAsia"/>
          <w:color w:val="000000" w:themeColor="text1"/>
          <w:sz w:val="32"/>
          <w:szCs w:val="32"/>
        </w:rPr>
        <w:t>、</w:t>
      </w:r>
      <w:r w:rsidRPr="009726A6">
        <w:rPr>
          <w:rFonts w:ascii="仿宋" w:eastAsia="仿宋" w:cs="仿宋" w:hint="eastAsia"/>
          <w:color w:val="000000" w:themeColor="text1"/>
          <w:sz w:val="32"/>
          <w:szCs w:val="32"/>
        </w:rPr>
        <w:t>铬(以Cr计)</w:t>
      </w:r>
      <w:r>
        <w:rPr>
          <w:rFonts w:ascii="仿宋" w:eastAsia="仿宋" w:cs="仿宋" w:hint="eastAsia"/>
          <w:color w:val="000000" w:themeColor="text1"/>
          <w:sz w:val="32"/>
          <w:szCs w:val="32"/>
        </w:rPr>
        <w:t>、</w:t>
      </w:r>
      <w:r w:rsidRPr="009726A6">
        <w:rPr>
          <w:rFonts w:ascii="仿宋" w:eastAsia="仿宋" w:cs="仿宋" w:hint="eastAsia"/>
          <w:color w:val="000000" w:themeColor="text1"/>
          <w:sz w:val="32"/>
          <w:szCs w:val="32"/>
        </w:rPr>
        <w:t>赭曲霉毒素A</w:t>
      </w:r>
      <w:r>
        <w:rPr>
          <w:rFonts w:ascii="仿宋" w:eastAsia="仿宋" w:cs="仿宋" w:hint="eastAsia"/>
          <w:color w:val="000000" w:themeColor="text1"/>
          <w:sz w:val="32"/>
          <w:szCs w:val="32"/>
        </w:rPr>
        <w:t>、</w:t>
      </w:r>
      <w:r w:rsidRPr="009726A6">
        <w:rPr>
          <w:rFonts w:ascii="仿宋" w:eastAsia="仿宋" w:cs="仿宋" w:hint="eastAsia"/>
          <w:color w:val="000000" w:themeColor="text1"/>
          <w:sz w:val="32"/>
          <w:szCs w:val="32"/>
        </w:rPr>
        <w:t>吡虫啉</w:t>
      </w:r>
      <w:r>
        <w:rPr>
          <w:rFonts w:ascii="仿宋" w:eastAsia="仿宋" w:cs="仿宋" w:hint="eastAsia"/>
          <w:color w:val="000000" w:themeColor="text1"/>
          <w:sz w:val="32"/>
          <w:szCs w:val="32"/>
        </w:rPr>
        <w:t>。</w:t>
      </w:r>
    </w:p>
    <w:p w:rsidR="009726A6" w:rsidRPr="009726A6" w:rsidRDefault="009726A6" w:rsidP="009726A6">
      <w:pPr>
        <w:spacing w:before="4"/>
        <w:ind w:firstLineChars="250" w:firstLine="800"/>
        <w:rPr>
          <w:rFonts w:ascii="仿宋" w:eastAsia="仿宋" w:cs="仿宋"/>
          <w:color w:val="000000" w:themeColor="text1"/>
          <w:sz w:val="32"/>
          <w:szCs w:val="32"/>
        </w:rPr>
      </w:pPr>
    </w:p>
    <w:sectPr w:rsidR="009726A6" w:rsidRPr="009726A6" w:rsidSect="007431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083C" w:rsidRDefault="0052083C" w:rsidP="006B4B43">
      <w:r>
        <w:separator/>
      </w:r>
    </w:p>
  </w:endnote>
  <w:endnote w:type="continuationSeparator" w:id="1">
    <w:p w:rsidR="0052083C" w:rsidRDefault="0052083C" w:rsidP="006B4B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宋体"/>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083C" w:rsidRDefault="0052083C" w:rsidP="006B4B43">
      <w:r>
        <w:separator/>
      </w:r>
    </w:p>
  </w:footnote>
  <w:footnote w:type="continuationSeparator" w:id="1">
    <w:p w:rsidR="0052083C" w:rsidRDefault="0052083C" w:rsidP="006B4B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C7549D"/>
    <w:multiLevelType w:val="singleLevel"/>
    <w:tmpl w:val="B0C7549D"/>
    <w:lvl w:ilvl="0">
      <w:start w:val="1"/>
      <w:numFmt w:val="chineseCounting"/>
      <w:suff w:val="nothing"/>
      <w:lvlText w:val="（%1）"/>
      <w:lvlJc w:val="left"/>
      <w:rPr>
        <w:rFonts w:hint="eastAsia"/>
      </w:rPr>
    </w:lvl>
  </w:abstractNum>
  <w:abstractNum w:abstractNumId="1">
    <w:nsid w:val="23FF31DB"/>
    <w:multiLevelType w:val="hybridMultilevel"/>
    <w:tmpl w:val="3B46510A"/>
    <w:lvl w:ilvl="0" w:tplc="5DA4C564">
      <w:start w:val="1"/>
      <w:numFmt w:val="decimal"/>
      <w:lvlText w:val="%1."/>
      <w:lvlJc w:val="left"/>
      <w:pPr>
        <w:ind w:left="940" w:hanging="360"/>
      </w:pPr>
      <w:rPr>
        <w:rFonts w:hint="default"/>
      </w:rPr>
    </w:lvl>
    <w:lvl w:ilvl="1" w:tplc="04090019" w:tentative="1">
      <w:start w:val="1"/>
      <w:numFmt w:val="lowerLetter"/>
      <w:lvlText w:val="%2)"/>
      <w:lvlJc w:val="left"/>
      <w:pPr>
        <w:ind w:left="1420" w:hanging="420"/>
      </w:pPr>
    </w:lvl>
    <w:lvl w:ilvl="2" w:tplc="0409001B" w:tentative="1">
      <w:start w:val="1"/>
      <w:numFmt w:val="lowerRoman"/>
      <w:lvlText w:val="%3."/>
      <w:lvlJc w:val="right"/>
      <w:pPr>
        <w:ind w:left="1840" w:hanging="420"/>
      </w:pPr>
    </w:lvl>
    <w:lvl w:ilvl="3" w:tplc="0409000F" w:tentative="1">
      <w:start w:val="1"/>
      <w:numFmt w:val="decimal"/>
      <w:lvlText w:val="%4."/>
      <w:lvlJc w:val="left"/>
      <w:pPr>
        <w:ind w:left="2260" w:hanging="420"/>
      </w:pPr>
    </w:lvl>
    <w:lvl w:ilvl="4" w:tplc="04090019" w:tentative="1">
      <w:start w:val="1"/>
      <w:numFmt w:val="lowerLetter"/>
      <w:lvlText w:val="%5)"/>
      <w:lvlJc w:val="left"/>
      <w:pPr>
        <w:ind w:left="2680" w:hanging="420"/>
      </w:pPr>
    </w:lvl>
    <w:lvl w:ilvl="5" w:tplc="0409001B" w:tentative="1">
      <w:start w:val="1"/>
      <w:numFmt w:val="lowerRoman"/>
      <w:lvlText w:val="%6."/>
      <w:lvlJc w:val="right"/>
      <w:pPr>
        <w:ind w:left="3100" w:hanging="420"/>
      </w:pPr>
    </w:lvl>
    <w:lvl w:ilvl="6" w:tplc="0409000F" w:tentative="1">
      <w:start w:val="1"/>
      <w:numFmt w:val="decimal"/>
      <w:lvlText w:val="%7."/>
      <w:lvlJc w:val="left"/>
      <w:pPr>
        <w:ind w:left="3520" w:hanging="420"/>
      </w:pPr>
    </w:lvl>
    <w:lvl w:ilvl="7" w:tplc="04090019" w:tentative="1">
      <w:start w:val="1"/>
      <w:numFmt w:val="lowerLetter"/>
      <w:lvlText w:val="%8)"/>
      <w:lvlJc w:val="left"/>
      <w:pPr>
        <w:ind w:left="3940" w:hanging="420"/>
      </w:pPr>
    </w:lvl>
    <w:lvl w:ilvl="8" w:tplc="0409001B" w:tentative="1">
      <w:start w:val="1"/>
      <w:numFmt w:val="lowerRoman"/>
      <w:lvlText w:val="%9."/>
      <w:lvlJc w:val="right"/>
      <w:pPr>
        <w:ind w:left="4360" w:hanging="420"/>
      </w:pPr>
    </w:lvl>
  </w:abstractNum>
  <w:abstractNum w:abstractNumId="2">
    <w:nsid w:val="25ED3CAD"/>
    <w:multiLevelType w:val="hybridMultilevel"/>
    <w:tmpl w:val="2A58F2EE"/>
    <w:lvl w:ilvl="0" w:tplc="733077B8">
      <w:start w:val="1"/>
      <w:numFmt w:val="decimal"/>
      <w:lvlText w:val="%1."/>
      <w:lvlJc w:val="left"/>
      <w:pPr>
        <w:ind w:left="940" w:hanging="360"/>
      </w:pPr>
      <w:rPr>
        <w:rFonts w:hint="default"/>
      </w:rPr>
    </w:lvl>
    <w:lvl w:ilvl="1" w:tplc="04090019" w:tentative="1">
      <w:start w:val="1"/>
      <w:numFmt w:val="lowerLetter"/>
      <w:lvlText w:val="%2)"/>
      <w:lvlJc w:val="left"/>
      <w:pPr>
        <w:ind w:left="1420" w:hanging="420"/>
      </w:pPr>
    </w:lvl>
    <w:lvl w:ilvl="2" w:tplc="0409001B" w:tentative="1">
      <w:start w:val="1"/>
      <w:numFmt w:val="lowerRoman"/>
      <w:lvlText w:val="%3."/>
      <w:lvlJc w:val="right"/>
      <w:pPr>
        <w:ind w:left="1840" w:hanging="420"/>
      </w:pPr>
    </w:lvl>
    <w:lvl w:ilvl="3" w:tplc="0409000F" w:tentative="1">
      <w:start w:val="1"/>
      <w:numFmt w:val="decimal"/>
      <w:lvlText w:val="%4."/>
      <w:lvlJc w:val="left"/>
      <w:pPr>
        <w:ind w:left="2260" w:hanging="420"/>
      </w:pPr>
    </w:lvl>
    <w:lvl w:ilvl="4" w:tplc="04090019" w:tentative="1">
      <w:start w:val="1"/>
      <w:numFmt w:val="lowerLetter"/>
      <w:lvlText w:val="%5)"/>
      <w:lvlJc w:val="left"/>
      <w:pPr>
        <w:ind w:left="2680" w:hanging="420"/>
      </w:pPr>
    </w:lvl>
    <w:lvl w:ilvl="5" w:tplc="0409001B" w:tentative="1">
      <w:start w:val="1"/>
      <w:numFmt w:val="lowerRoman"/>
      <w:lvlText w:val="%6."/>
      <w:lvlJc w:val="right"/>
      <w:pPr>
        <w:ind w:left="3100" w:hanging="420"/>
      </w:pPr>
    </w:lvl>
    <w:lvl w:ilvl="6" w:tplc="0409000F" w:tentative="1">
      <w:start w:val="1"/>
      <w:numFmt w:val="decimal"/>
      <w:lvlText w:val="%7."/>
      <w:lvlJc w:val="left"/>
      <w:pPr>
        <w:ind w:left="3520" w:hanging="420"/>
      </w:pPr>
    </w:lvl>
    <w:lvl w:ilvl="7" w:tplc="04090019" w:tentative="1">
      <w:start w:val="1"/>
      <w:numFmt w:val="lowerLetter"/>
      <w:lvlText w:val="%8)"/>
      <w:lvlJc w:val="left"/>
      <w:pPr>
        <w:ind w:left="3940" w:hanging="420"/>
      </w:pPr>
    </w:lvl>
    <w:lvl w:ilvl="8" w:tplc="0409001B" w:tentative="1">
      <w:start w:val="1"/>
      <w:numFmt w:val="lowerRoman"/>
      <w:lvlText w:val="%9."/>
      <w:lvlJc w:val="right"/>
      <w:pPr>
        <w:ind w:left="4360" w:hanging="420"/>
      </w:pPr>
    </w:lvl>
  </w:abstractNum>
  <w:abstractNum w:abstractNumId="3">
    <w:nsid w:val="2608466A"/>
    <w:multiLevelType w:val="hybridMultilevel"/>
    <w:tmpl w:val="F2703630"/>
    <w:lvl w:ilvl="0" w:tplc="A0BCECEE">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3CF13A44"/>
    <w:multiLevelType w:val="hybridMultilevel"/>
    <w:tmpl w:val="3B46510A"/>
    <w:lvl w:ilvl="0" w:tplc="5DA4C564">
      <w:start w:val="1"/>
      <w:numFmt w:val="decimal"/>
      <w:lvlText w:val="%1."/>
      <w:lvlJc w:val="left"/>
      <w:pPr>
        <w:ind w:left="940" w:hanging="360"/>
      </w:pPr>
      <w:rPr>
        <w:rFonts w:hint="default"/>
      </w:rPr>
    </w:lvl>
    <w:lvl w:ilvl="1" w:tplc="04090019" w:tentative="1">
      <w:start w:val="1"/>
      <w:numFmt w:val="lowerLetter"/>
      <w:lvlText w:val="%2)"/>
      <w:lvlJc w:val="left"/>
      <w:pPr>
        <w:ind w:left="1420" w:hanging="420"/>
      </w:pPr>
    </w:lvl>
    <w:lvl w:ilvl="2" w:tplc="0409001B" w:tentative="1">
      <w:start w:val="1"/>
      <w:numFmt w:val="lowerRoman"/>
      <w:lvlText w:val="%3."/>
      <w:lvlJc w:val="right"/>
      <w:pPr>
        <w:ind w:left="1840" w:hanging="420"/>
      </w:pPr>
    </w:lvl>
    <w:lvl w:ilvl="3" w:tplc="0409000F" w:tentative="1">
      <w:start w:val="1"/>
      <w:numFmt w:val="decimal"/>
      <w:lvlText w:val="%4."/>
      <w:lvlJc w:val="left"/>
      <w:pPr>
        <w:ind w:left="2260" w:hanging="420"/>
      </w:pPr>
    </w:lvl>
    <w:lvl w:ilvl="4" w:tplc="04090019" w:tentative="1">
      <w:start w:val="1"/>
      <w:numFmt w:val="lowerLetter"/>
      <w:lvlText w:val="%5)"/>
      <w:lvlJc w:val="left"/>
      <w:pPr>
        <w:ind w:left="2680" w:hanging="420"/>
      </w:pPr>
    </w:lvl>
    <w:lvl w:ilvl="5" w:tplc="0409001B" w:tentative="1">
      <w:start w:val="1"/>
      <w:numFmt w:val="lowerRoman"/>
      <w:lvlText w:val="%6."/>
      <w:lvlJc w:val="right"/>
      <w:pPr>
        <w:ind w:left="3100" w:hanging="420"/>
      </w:pPr>
    </w:lvl>
    <w:lvl w:ilvl="6" w:tplc="0409000F" w:tentative="1">
      <w:start w:val="1"/>
      <w:numFmt w:val="decimal"/>
      <w:lvlText w:val="%7."/>
      <w:lvlJc w:val="left"/>
      <w:pPr>
        <w:ind w:left="3520" w:hanging="420"/>
      </w:pPr>
    </w:lvl>
    <w:lvl w:ilvl="7" w:tplc="04090019" w:tentative="1">
      <w:start w:val="1"/>
      <w:numFmt w:val="lowerLetter"/>
      <w:lvlText w:val="%8)"/>
      <w:lvlJc w:val="left"/>
      <w:pPr>
        <w:ind w:left="3940" w:hanging="420"/>
      </w:pPr>
    </w:lvl>
    <w:lvl w:ilvl="8" w:tplc="0409001B" w:tentative="1">
      <w:start w:val="1"/>
      <w:numFmt w:val="lowerRoman"/>
      <w:lvlText w:val="%9."/>
      <w:lvlJc w:val="right"/>
      <w:pPr>
        <w:ind w:left="4360" w:hanging="420"/>
      </w:pPr>
    </w:lvl>
  </w:abstractNum>
  <w:abstractNum w:abstractNumId="5">
    <w:nsid w:val="45FF1028"/>
    <w:multiLevelType w:val="hybridMultilevel"/>
    <w:tmpl w:val="FA82EBCC"/>
    <w:lvl w:ilvl="0" w:tplc="EA78AB52">
      <w:start w:val="1"/>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6">
    <w:nsid w:val="524B5C30"/>
    <w:multiLevelType w:val="hybridMultilevel"/>
    <w:tmpl w:val="2A58F2EE"/>
    <w:lvl w:ilvl="0" w:tplc="733077B8">
      <w:start w:val="1"/>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
    <w:nsid w:val="58742ECE"/>
    <w:multiLevelType w:val="singleLevel"/>
    <w:tmpl w:val="58742ECE"/>
    <w:lvl w:ilvl="0">
      <w:start w:val="2"/>
      <w:numFmt w:val="chineseCounting"/>
      <w:suff w:val="nothing"/>
      <w:lvlText w:val="（%1）"/>
      <w:lvlJc w:val="left"/>
    </w:lvl>
  </w:abstractNum>
  <w:abstractNum w:abstractNumId="8">
    <w:nsid w:val="58ABFADD"/>
    <w:multiLevelType w:val="singleLevel"/>
    <w:tmpl w:val="58ABFADD"/>
    <w:lvl w:ilvl="0">
      <w:start w:val="1"/>
      <w:numFmt w:val="chineseCounting"/>
      <w:suff w:val="nothing"/>
      <w:lvlText w:val="（%1）"/>
      <w:lvlJc w:val="left"/>
    </w:lvl>
  </w:abstractNum>
  <w:abstractNum w:abstractNumId="9">
    <w:nsid w:val="610210BC"/>
    <w:multiLevelType w:val="singleLevel"/>
    <w:tmpl w:val="610210BC"/>
    <w:lvl w:ilvl="0">
      <w:start w:val="1"/>
      <w:numFmt w:val="decimal"/>
      <w:suff w:val="nothing"/>
      <w:lvlText w:val="%1."/>
      <w:lvlJc w:val="left"/>
    </w:lvl>
  </w:abstractNum>
  <w:abstractNum w:abstractNumId="10">
    <w:nsid w:val="62FE7A70"/>
    <w:multiLevelType w:val="hybridMultilevel"/>
    <w:tmpl w:val="CC7E8DF6"/>
    <w:lvl w:ilvl="0" w:tplc="50843AF8">
      <w:start w:val="1"/>
      <w:numFmt w:val="decimal"/>
      <w:lvlText w:val="%1."/>
      <w:lvlJc w:val="left"/>
      <w:pPr>
        <w:ind w:left="1257" w:hanging="360"/>
      </w:pPr>
      <w:rPr>
        <w:rFonts w:hint="default"/>
      </w:rPr>
    </w:lvl>
    <w:lvl w:ilvl="1" w:tplc="04090019" w:tentative="1">
      <w:start w:val="1"/>
      <w:numFmt w:val="lowerLetter"/>
      <w:lvlText w:val="%2)"/>
      <w:lvlJc w:val="left"/>
      <w:pPr>
        <w:ind w:left="1737" w:hanging="420"/>
      </w:pPr>
    </w:lvl>
    <w:lvl w:ilvl="2" w:tplc="0409001B" w:tentative="1">
      <w:start w:val="1"/>
      <w:numFmt w:val="lowerRoman"/>
      <w:lvlText w:val="%3."/>
      <w:lvlJc w:val="right"/>
      <w:pPr>
        <w:ind w:left="2157" w:hanging="420"/>
      </w:pPr>
    </w:lvl>
    <w:lvl w:ilvl="3" w:tplc="0409000F" w:tentative="1">
      <w:start w:val="1"/>
      <w:numFmt w:val="decimal"/>
      <w:lvlText w:val="%4."/>
      <w:lvlJc w:val="left"/>
      <w:pPr>
        <w:ind w:left="2577" w:hanging="420"/>
      </w:pPr>
    </w:lvl>
    <w:lvl w:ilvl="4" w:tplc="04090019" w:tentative="1">
      <w:start w:val="1"/>
      <w:numFmt w:val="lowerLetter"/>
      <w:lvlText w:val="%5)"/>
      <w:lvlJc w:val="left"/>
      <w:pPr>
        <w:ind w:left="2997" w:hanging="420"/>
      </w:pPr>
    </w:lvl>
    <w:lvl w:ilvl="5" w:tplc="0409001B" w:tentative="1">
      <w:start w:val="1"/>
      <w:numFmt w:val="lowerRoman"/>
      <w:lvlText w:val="%6."/>
      <w:lvlJc w:val="right"/>
      <w:pPr>
        <w:ind w:left="3417" w:hanging="420"/>
      </w:pPr>
    </w:lvl>
    <w:lvl w:ilvl="6" w:tplc="0409000F" w:tentative="1">
      <w:start w:val="1"/>
      <w:numFmt w:val="decimal"/>
      <w:lvlText w:val="%7."/>
      <w:lvlJc w:val="left"/>
      <w:pPr>
        <w:ind w:left="3837" w:hanging="420"/>
      </w:pPr>
    </w:lvl>
    <w:lvl w:ilvl="7" w:tplc="04090019" w:tentative="1">
      <w:start w:val="1"/>
      <w:numFmt w:val="lowerLetter"/>
      <w:lvlText w:val="%8)"/>
      <w:lvlJc w:val="left"/>
      <w:pPr>
        <w:ind w:left="4257" w:hanging="420"/>
      </w:pPr>
    </w:lvl>
    <w:lvl w:ilvl="8" w:tplc="0409001B" w:tentative="1">
      <w:start w:val="1"/>
      <w:numFmt w:val="lowerRoman"/>
      <w:lvlText w:val="%9."/>
      <w:lvlJc w:val="right"/>
      <w:pPr>
        <w:ind w:left="4677" w:hanging="420"/>
      </w:pPr>
    </w:lvl>
  </w:abstractNum>
  <w:abstractNum w:abstractNumId="11">
    <w:nsid w:val="6FB54ACD"/>
    <w:multiLevelType w:val="hybridMultilevel"/>
    <w:tmpl w:val="C922C450"/>
    <w:lvl w:ilvl="0" w:tplc="83C0E5A6">
      <w:start w:val="2"/>
      <w:numFmt w:val="japaneseCounting"/>
      <w:lvlText w:val="（%1）"/>
      <w:lvlJc w:val="left"/>
      <w:pPr>
        <w:ind w:left="1660" w:hanging="1080"/>
      </w:pPr>
      <w:rPr>
        <w:rFonts w:hint="default"/>
      </w:rPr>
    </w:lvl>
    <w:lvl w:ilvl="1" w:tplc="04090019" w:tentative="1">
      <w:start w:val="1"/>
      <w:numFmt w:val="lowerLetter"/>
      <w:lvlText w:val="%2)"/>
      <w:lvlJc w:val="left"/>
      <w:pPr>
        <w:ind w:left="1420" w:hanging="420"/>
      </w:pPr>
    </w:lvl>
    <w:lvl w:ilvl="2" w:tplc="0409001B" w:tentative="1">
      <w:start w:val="1"/>
      <w:numFmt w:val="lowerRoman"/>
      <w:lvlText w:val="%3."/>
      <w:lvlJc w:val="right"/>
      <w:pPr>
        <w:ind w:left="1840" w:hanging="420"/>
      </w:pPr>
    </w:lvl>
    <w:lvl w:ilvl="3" w:tplc="0409000F" w:tentative="1">
      <w:start w:val="1"/>
      <w:numFmt w:val="decimal"/>
      <w:lvlText w:val="%4."/>
      <w:lvlJc w:val="left"/>
      <w:pPr>
        <w:ind w:left="2260" w:hanging="420"/>
      </w:pPr>
    </w:lvl>
    <w:lvl w:ilvl="4" w:tplc="04090019" w:tentative="1">
      <w:start w:val="1"/>
      <w:numFmt w:val="lowerLetter"/>
      <w:lvlText w:val="%5)"/>
      <w:lvlJc w:val="left"/>
      <w:pPr>
        <w:ind w:left="2680" w:hanging="420"/>
      </w:pPr>
    </w:lvl>
    <w:lvl w:ilvl="5" w:tplc="0409001B" w:tentative="1">
      <w:start w:val="1"/>
      <w:numFmt w:val="lowerRoman"/>
      <w:lvlText w:val="%6."/>
      <w:lvlJc w:val="right"/>
      <w:pPr>
        <w:ind w:left="3100" w:hanging="420"/>
      </w:pPr>
    </w:lvl>
    <w:lvl w:ilvl="6" w:tplc="0409000F" w:tentative="1">
      <w:start w:val="1"/>
      <w:numFmt w:val="decimal"/>
      <w:lvlText w:val="%7."/>
      <w:lvlJc w:val="left"/>
      <w:pPr>
        <w:ind w:left="3520" w:hanging="420"/>
      </w:pPr>
    </w:lvl>
    <w:lvl w:ilvl="7" w:tplc="04090019" w:tentative="1">
      <w:start w:val="1"/>
      <w:numFmt w:val="lowerLetter"/>
      <w:lvlText w:val="%8)"/>
      <w:lvlJc w:val="left"/>
      <w:pPr>
        <w:ind w:left="3940" w:hanging="420"/>
      </w:pPr>
    </w:lvl>
    <w:lvl w:ilvl="8" w:tplc="0409001B" w:tentative="1">
      <w:start w:val="1"/>
      <w:numFmt w:val="lowerRoman"/>
      <w:lvlText w:val="%9."/>
      <w:lvlJc w:val="right"/>
      <w:pPr>
        <w:ind w:left="4360" w:hanging="420"/>
      </w:pPr>
    </w:lvl>
  </w:abstractNum>
  <w:abstractNum w:abstractNumId="12">
    <w:nsid w:val="702510AE"/>
    <w:multiLevelType w:val="hybridMultilevel"/>
    <w:tmpl w:val="FA82EBCC"/>
    <w:lvl w:ilvl="0" w:tplc="EA78AB52">
      <w:start w:val="1"/>
      <w:numFmt w:val="decimal"/>
      <w:lvlText w:val="%1."/>
      <w:lvlJc w:val="left"/>
      <w:pPr>
        <w:ind w:left="940" w:hanging="360"/>
      </w:pPr>
      <w:rPr>
        <w:rFonts w:hint="default"/>
      </w:rPr>
    </w:lvl>
    <w:lvl w:ilvl="1" w:tplc="04090019" w:tentative="1">
      <w:start w:val="1"/>
      <w:numFmt w:val="lowerLetter"/>
      <w:lvlText w:val="%2)"/>
      <w:lvlJc w:val="left"/>
      <w:pPr>
        <w:ind w:left="1420" w:hanging="420"/>
      </w:pPr>
    </w:lvl>
    <w:lvl w:ilvl="2" w:tplc="0409001B" w:tentative="1">
      <w:start w:val="1"/>
      <w:numFmt w:val="lowerRoman"/>
      <w:lvlText w:val="%3."/>
      <w:lvlJc w:val="right"/>
      <w:pPr>
        <w:ind w:left="1840" w:hanging="420"/>
      </w:pPr>
    </w:lvl>
    <w:lvl w:ilvl="3" w:tplc="0409000F" w:tentative="1">
      <w:start w:val="1"/>
      <w:numFmt w:val="decimal"/>
      <w:lvlText w:val="%4."/>
      <w:lvlJc w:val="left"/>
      <w:pPr>
        <w:ind w:left="2260" w:hanging="420"/>
      </w:pPr>
    </w:lvl>
    <w:lvl w:ilvl="4" w:tplc="04090019" w:tentative="1">
      <w:start w:val="1"/>
      <w:numFmt w:val="lowerLetter"/>
      <w:lvlText w:val="%5)"/>
      <w:lvlJc w:val="left"/>
      <w:pPr>
        <w:ind w:left="2680" w:hanging="420"/>
      </w:pPr>
    </w:lvl>
    <w:lvl w:ilvl="5" w:tplc="0409001B" w:tentative="1">
      <w:start w:val="1"/>
      <w:numFmt w:val="lowerRoman"/>
      <w:lvlText w:val="%6."/>
      <w:lvlJc w:val="right"/>
      <w:pPr>
        <w:ind w:left="3100" w:hanging="420"/>
      </w:pPr>
    </w:lvl>
    <w:lvl w:ilvl="6" w:tplc="0409000F" w:tentative="1">
      <w:start w:val="1"/>
      <w:numFmt w:val="decimal"/>
      <w:lvlText w:val="%7."/>
      <w:lvlJc w:val="left"/>
      <w:pPr>
        <w:ind w:left="3520" w:hanging="420"/>
      </w:pPr>
    </w:lvl>
    <w:lvl w:ilvl="7" w:tplc="04090019" w:tentative="1">
      <w:start w:val="1"/>
      <w:numFmt w:val="lowerLetter"/>
      <w:lvlText w:val="%8)"/>
      <w:lvlJc w:val="left"/>
      <w:pPr>
        <w:ind w:left="3940" w:hanging="420"/>
      </w:pPr>
    </w:lvl>
    <w:lvl w:ilvl="8" w:tplc="0409001B" w:tentative="1">
      <w:start w:val="1"/>
      <w:numFmt w:val="lowerRoman"/>
      <w:lvlText w:val="%9."/>
      <w:lvlJc w:val="right"/>
      <w:pPr>
        <w:ind w:left="4360" w:hanging="420"/>
      </w:pPr>
    </w:lvl>
  </w:abstractNum>
  <w:abstractNum w:abstractNumId="13">
    <w:nsid w:val="72700014"/>
    <w:multiLevelType w:val="hybridMultilevel"/>
    <w:tmpl w:val="B0CC2BCE"/>
    <w:lvl w:ilvl="0" w:tplc="1E76FF02">
      <w:start w:val="1"/>
      <w:numFmt w:val="decimal"/>
      <w:lvlText w:val="%1、"/>
      <w:lvlJc w:val="left"/>
      <w:pPr>
        <w:ind w:left="1430" w:hanging="720"/>
      </w:pPr>
      <w:rPr>
        <w:rFonts w:hint="default"/>
      </w:rPr>
    </w:lvl>
    <w:lvl w:ilvl="1" w:tplc="04090019" w:tentative="1">
      <w:start w:val="1"/>
      <w:numFmt w:val="lowerLetter"/>
      <w:lvlText w:val="%2)"/>
      <w:lvlJc w:val="left"/>
      <w:pPr>
        <w:ind w:left="1580" w:hanging="420"/>
      </w:pPr>
    </w:lvl>
    <w:lvl w:ilvl="2" w:tplc="0409001B" w:tentative="1">
      <w:start w:val="1"/>
      <w:numFmt w:val="lowerRoman"/>
      <w:lvlText w:val="%3."/>
      <w:lvlJc w:val="right"/>
      <w:pPr>
        <w:ind w:left="2000" w:hanging="420"/>
      </w:pPr>
    </w:lvl>
    <w:lvl w:ilvl="3" w:tplc="0409000F" w:tentative="1">
      <w:start w:val="1"/>
      <w:numFmt w:val="decimal"/>
      <w:lvlText w:val="%4."/>
      <w:lvlJc w:val="left"/>
      <w:pPr>
        <w:ind w:left="2420" w:hanging="420"/>
      </w:pPr>
    </w:lvl>
    <w:lvl w:ilvl="4" w:tplc="04090019" w:tentative="1">
      <w:start w:val="1"/>
      <w:numFmt w:val="lowerLetter"/>
      <w:lvlText w:val="%5)"/>
      <w:lvlJc w:val="left"/>
      <w:pPr>
        <w:ind w:left="2840" w:hanging="420"/>
      </w:pPr>
    </w:lvl>
    <w:lvl w:ilvl="5" w:tplc="0409001B" w:tentative="1">
      <w:start w:val="1"/>
      <w:numFmt w:val="lowerRoman"/>
      <w:lvlText w:val="%6."/>
      <w:lvlJc w:val="right"/>
      <w:pPr>
        <w:ind w:left="3260" w:hanging="420"/>
      </w:pPr>
    </w:lvl>
    <w:lvl w:ilvl="6" w:tplc="0409000F" w:tentative="1">
      <w:start w:val="1"/>
      <w:numFmt w:val="decimal"/>
      <w:lvlText w:val="%7."/>
      <w:lvlJc w:val="left"/>
      <w:pPr>
        <w:ind w:left="3680" w:hanging="420"/>
      </w:pPr>
    </w:lvl>
    <w:lvl w:ilvl="7" w:tplc="04090019" w:tentative="1">
      <w:start w:val="1"/>
      <w:numFmt w:val="lowerLetter"/>
      <w:lvlText w:val="%8)"/>
      <w:lvlJc w:val="left"/>
      <w:pPr>
        <w:ind w:left="4100" w:hanging="420"/>
      </w:pPr>
    </w:lvl>
    <w:lvl w:ilvl="8" w:tplc="0409001B" w:tentative="1">
      <w:start w:val="1"/>
      <w:numFmt w:val="lowerRoman"/>
      <w:lvlText w:val="%9."/>
      <w:lvlJc w:val="right"/>
      <w:pPr>
        <w:ind w:left="4520" w:hanging="420"/>
      </w:pPr>
    </w:lvl>
  </w:abstractNum>
  <w:abstractNum w:abstractNumId="14">
    <w:nsid w:val="73EE305E"/>
    <w:multiLevelType w:val="hybridMultilevel"/>
    <w:tmpl w:val="B850818A"/>
    <w:lvl w:ilvl="0" w:tplc="539859DC">
      <w:start w:val="2"/>
      <w:numFmt w:val="decimal"/>
      <w:lvlText w:val="%1、"/>
      <w:lvlJc w:val="left"/>
      <w:pPr>
        <w:ind w:left="1430" w:hanging="72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num w:numId="1">
    <w:abstractNumId w:val="8"/>
  </w:num>
  <w:num w:numId="2">
    <w:abstractNumId w:val="7"/>
  </w:num>
  <w:num w:numId="3">
    <w:abstractNumId w:val="9"/>
  </w:num>
  <w:num w:numId="4">
    <w:abstractNumId w:val="0"/>
  </w:num>
  <w:num w:numId="5">
    <w:abstractNumId w:val="13"/>
  </w:num>
  <w:num w:numId="6">
    <w:abstractNumId w:val="14"/>
  </w:num>
  <w:num w:numId="7">
    <w:abstractNumId w:val="11"/>
  </w:num>
  <w:num w:numId="8">
    <w:abstractNumId w:val="12"/>
  </w:num>
  <w:num w:numId="9">
    <w:abstractNumId w:val="5"/>
  </w:num>
  <w:num w:numId="10">
    <w:abstractNumId w:val="1"/>
  </w:num>
  <w:num w:numId="11">
    <w:abstractNumId w:val="4"/>
  </w:num>
  <w:num w:numId="12">
    <w:abstractNumId w:val="3"/>
  </w:num>
  <w:num w:numId="13">
    <w:abstractNumId w:val="10"/>
  </w:num>
  <w:num w:numId="14">
    <w:abstractNumId w:val="2"/>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33154"/>
  </w:hdrShapeDefaults>
  <w:footnotePr>
    <w:footnote w:id="0"/>
    <w:footnote w:id="1"/>
  </w:footnotePr>
  <w:endnotePr>
    <w:endnote w:id="0"/>
    <w:endnote w:id="1"/>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
  <w:rsids>
    <w:rsidRoot w:val="00C108EA"/>
    <w:rsid w:val="0000226F"/>
    <w:rsid w:val="000039ED"/>
    <w:rsid w:val="00005096"/>
    <w:rsid w:val="00007777"/>
    <w:rsid w:val="00011972"/>
    <w:rsid w:val="00014B7F"/>
    <w:rsid w:val="00014EB3"/>
    <w:rsid w:val="00015CE2"/>
    <w:rsid w:val="00016D02"/>
    <w:rsid w:val="00020934"/>
    <w:rsid w:val="00023BF8"/>
    <w:rsid w:val="00024864"/>
    <w:rsid w:val="00025EEE"/>
    <w:rsid w:val="00036345"/>
    <w:rsid w:val="00040144"/>
    <w:rsid w:val="0004071B"/>
    <w:rsid w:val="00046897"/>
    <w:rsid w:val="0005083F"/>
    <w:rsid w:val="00052801"/>
    <w:rsid w:val="00056939"/>
    <w:rsid w:val="0005696E"/>
    <w:rsid w:val="00063F20"/>
    <w:rsid w:val="00064F60"/>
    <w:rsid w:val="00066F64"/>
    <w:rsid w:val="0007774D"/>
    <w:rsid w:val="000806A3"/>
    <w:rsid w:val="00081198"/>
    <w:rsid w:val="00091A9F"/>
    <w:rsid w:val="000930D0"/>
    <w:rsid w:val="00095339"/>
    <w:rsid w:val="00096935"/>
    <w:rsid w:val="000972DE"/>
    <w:rsid w:val="000A090A"/>
    <w:rsid w:val="000A0A89"/>
    <w:rsid w:val="000A268B"/>
    <w:rsid w:val="000A27D4"/>
    <w:rsid w:val="000A4605"/>
    <w:rsid w:val="000A4B36"/>
    <w:rsid w:val="000B054E"/>
    <w:rsid w:val="000B15D0"/>
    <w:rsid w:val="000B6DCF"/>
    <w:rsid w:val="000C1768"/>
    <w:rsid w:val="000C796B"/>
    <w:rsid w:val="000D10C0"/>
    <w:rsid w:val="000D1C43"/>
    <w:rsid w:val="000D416A"/>
    <w:rsid w:val="000D5A73"/>
    <w:rsid w:val="000D72C9"/>
    <w:rsid w:val="000E2BBA"/>
    <w:rsid w:val="000E5A36"/>
    <w:rsid w:val="000F0344"/>
    <w:rsid w:val="000F16CC"/>
    <w:rsid w:val="000F21C5"/>
    <w:rsid w:val="000F30A2"/>
    <w:rsid w:val="000F3FAD"/>
    <w:rsid w:val="000F4ED3"/>
    <w:rsid w:val="000F7C1B"/>
    <w:rsid w:val="00100A56"/>
    <w:rsid w:val="00102E07"/>
    <w:rsid w:val="0010323E"/>
    <w:rsid w:val="00104583"/>
    <w:rsid w:val="00107460"/>
    <w:rsid w:val="00107BC5"/>
    <w:rsid w:val="001100EC"/>
    <w:rsid w:val="00117497"/>
    <w:rsid w:val="001255E5"/>
    <w:rsid w:val="0012617C"/>
    <w:rsid w:val="00126253"/>
    <w:rsid w:val="001266C8"/>
    <w:rsid w:val="001267EB"/>
    <w:rsid w:val="00135077"/>
    <w:rsid w:val="0013578A"/>
    <w:rsid w:val="00141381"/>
    <w:rsid w:val="001479EA"/>
    <w:rsid w:val="001500A5"/>
    <w:rsid w:val="00153CF7"/>
    <w:rsid w:val="00154C2A"/>
    <w:rsid w:val="00157AD9"/>
    <w:rsid w:val="00161814"/>
    <w:rsid w:val="001625D2"/>
    <w:rsid w:val="001631E7"/>
    <w:rsid w:val="0016487C"/>
    <w:rsid w:val="0016564F"/>
    <w:rsid w:val="001667DA"/>
    <w:rsid w:val="0016694C"/>
    <w:rsid w:val="001678F7"/>
    <w:rsid w:val="00167C04"/>
    <w:rsid w:val="00170F0D"/>
    <w:rsid w:val="00172606"/>
    <w:rsid w:val="00174DAC"/>
    <w:rsid w:val="00174E7B"/>
    <w:rsid w:val="00175D2E"/>
    <w:rsid w:val="001814F2"/>
    <w:rsid w:val="00184BE7"/>
    <w:rsid w:val="00184DE0"/>
    <w:rsid w:val="00187E56"/>
    <w:rsid w:val="001937C7"/>
    <w:rsid w:val="001946AE"/>
    <w:rsid w:val="001A0476"/>
    <w:rsid w:val="001A32F0"/>
    <w:rsid w:val="001A3D0A"/>
    <w:rsid w:val="001A6C97"/>
    <w:rsid w:val="001B1BC6"/>
    <w:rsid w:val="001B661D"/>
    <w:rsid w:val="001C16C2"/>
    <w:rsid w:val="001C5EA2"/>
    <w:rsid w:val="001D316E"/>
    <w:rsid w:val="001D323E"/>
    <w:rsid w:val="001D3967"/>
    <w:rsid w:val="001D3E95"/>
    <w:rsid w:val="001E3DBC"/>
    <w:rsid w:val="001E4D3A"/>
    <w:rsid w:val="001E5540"/>
    <w:rsid w:val="001E6F96"/>
    <w:rsid w:val="001F0070"/>
    <w:rsid w:val="001F090A"/>
    <w:rsid w:val="001F1100"/>
    <w:rsid w:val="001F1C3B"/>
    <w:rsid w:val="001F4D6B"/>
    <w:rsid w:val="001F607E"/>
    <w:rsid w:val="001F649D"/>
    <w:rsid w:val="00211B5F"/>
    <w:rsid w:val="00212121"/>
    <w:rsid w:val="00213945"/>
    <w:rsid w:val="00214225"/>
    <w:rsid w:val="00215577"/>
    <w:rsid w:val="00216AAE"/>
    <w:rsid w:val="002177F5"/>
    <w:rsid w:val="0021787F"/>
    <w:rsid w:val="00223F66"/>
    <w:rsid w:val="002314CF"/>
    <w:rsid w:val="0023260C"/>
    <w:rsid w:val="0023490A"/>
    <w:rsid w:val="0023603E"/>
    <w:rsid w:val="00244466"/>
    <w:rsid w:val="00244B2D"/>
    <w:rsid w:val="00252D52"/>
    <w:rsid w:val="0025607E"/>
    <w:rsid w:val="002640A4"/>
    <w:rsid w:val="00265670"/>
    <w:rsid w:val="0026620C"/>
    <w:rsid w:val="00272E7A"/>
    <w:rsid w:val="0027313E"/>
    <w:rsid w:val="002745E4"/>
    <w:rsid w:val="00276089"/>
    <w:rsid w:val="00276271"/>
    <w:rsid w:val="002770FE"/>
    <w:rsid w:val="0028328E"/>
    <w:rsid w:val="00286251"/>
    <w:rsid w:val="00293C4B"/>
    <w:rsid w:val="002969F2"/>
    <w:rsid w:val="00297889"/>
    <w:rsid w:val="002A0B34"/>
    <w:rsid w:val="002A0D4E"/>
    <w:rsid w:val="002A2EA9"/>
    <w:rsid w:val="002A73F7"/>
    <w:rsid w:val="002B1303"/>
    <w:rsid w:val="002B1E87"/>
    <w:rsid w:val="002B49F7"/>
    <w:rsid w:val="002B67A7"/>
    <w:rsid w:val="002C10E8"/>
    <w:rsid w:val="002C1415"/>
    <w:rsid w:val="002C1EDF"/>
    <w:rsid w:val="002C45A1"/>
    <w:rsid w:val="002C50C4"/>
    <w:rsid w:val="002D12F2"/>
    <w:rsid w:val="002D41D4"/>
    <w:rsid w:val="002E09CD"/>
    <w:rsid w:val="002E26C3"/>
    <w:rsid w:val="002E27F9"/>
    <w:rsid w:val="002E334C"/>
    <w:rsid w:val="002E4FBF"/>
    <w:rsid w:val="002E742D"/>
    <w:rsid w:val="002E7803"/>
    <w:rsid w:val="002E7B57"/>
    <w:rsid w:val="003017AA"/>
    <w:rsid w:val="00301937"/>
    <w:rsid w:val="003044E9"/>
    <w:rsid w:val="00307B40"/>
    <w:rsid w:val="00310DED"/>
    <w:rsid w:val="00310E0D"/>
    <w:rsid w:val="003114E4"/>
    <w:rsid w:val="0031170F"/>
    <w:rsid w:val="00313FD0"/>
    <w:rsid w:val="0031417D"/>
    <w:rsid w:val="0031545E"/>
    <w:rsid w:val="00315AF7"/>
    <w:rsid w:val="00317B71"/>
    <w:rsid w:val="00323558"/>
    <w:rsid w:val="00334DE0"/>
    <w:rsid w:val="00335551"/>
    <w:rsid w:val="00335DC2"/>
    <w:rsid w:val="003361C9"/>
    <w:rsid w:val="00340C48"/>
    <w:rsid w:val="00341B51"/>
    <w:rsid w:val="00342A78"/>
    <w:rsid w:val="003435ED"/>
    <w:rsid w:val="00343C5E"/>
    <w:rsid w:val="00344932"/>
    <w:rsid w:val="003469F7"/>
    <w:rsid w:val="00346D76"/>
    <w:rsid w:val="00347C93"/>
    <w:rsid w:val="00353E2E"/>
    <w:rsid w:val="00355788"/>
    <w:rsid w:val="00363B81"/>
    <w:rsid w:val="00365260"/>
    <w:rsid w:val="003661BA"/>
    <w:rsid w:val="003665D3"/>
    <w:rsid w:val="00370CE5"/>
    <w:rsid w:val="00372624"/>
    <w:rsid w:val="00372D8D"/>
    <w:rsid w:val="003731A6"/>
    <w:rsid w:val="003731DA"/>
    <w:rsid w:val="00373A9B"/>
    <w:rsid w:val="00375BE1"/>
    <w:rsid w:val="00377386"/>
    <w:rsid w:val="00377BB6"/>
    <w:rsid w:val="00382384"/>
    <w:rsid w:val="00382C60"/>
    <w:rsid w:val="00387366"/>
    <w:rsid w:val="0038799A"/>
    <w:rsid w:val="00393919"/>
    <w:rsid w:val="00394A80"/>
    <w:rsid w:val="003967D2"/>
    <w:rsid w:val="003A2AB0"/>
    <w:rsid w:val="003A2B1B"/>
    <w:rsid w:val="003A2FFE"/>
    <w:rsid w:val="003A3A85"/>
    <w:rsid w:val="003A49ED"/>
    <w:rsid w:val="003B04AA"/>
    <w:rsid w:val="003B47EC"/>
    <w:rsid w:val="003B694A"/>
    <w:rsid w:val="003B72D2"/>
    <w:rsid w:val="003C1F3E"/>
    <w:rsid w:val="003C28E9"/>
    <w:rsid w:val="003C3942"/>
    <w:rsid w:val="003C4226"/>
    <w:rsid w:val="003C4994"/>
    <w:rsid w:val="003C5D6B"/>
    <w:rsid w:val="003C65A2"/>
    <w:rsid w:val="003D0C59"/>
    <w:rsid w:val="003D0F6F"/>
    <w:rsid w:val="003D0F72"/>
    <w:rsid w:val="003D15CE"/>
    <w:rsid w:val="003D6949"/>
    <w:rsid w:val="003E2609"/>
    <w:rsid w:val="003E39BE"/>
    <w:rsid w:val="003E401E"/>
    <w:rsid w:val="003E7C16"/>
    <w:rsid w:val="003F10E8"/>
    <w:rsid w:val="003F2520"/>
    <w:rsid w:val="003F57E1"/>
    <w:rsid w:val="003F6A7D"/>
    <w:rsid w:val="00401538"/>
    <w:rsid w:val="00401D92"/>
    <w:rsid w:val="00404BC8"/>
    <w:rsid w:val="00407EFB"/>
    <w:rsid w:val="0041284A"/>
    <w:rsid w:val="00412D97"/>
    <w:rsid w:val="00416768"/>
    <w:rsid w:val="004169F5"/>
    <w:rsid w:val="00423C9D"/>
    <w:rsid w:val="00423D9F"/>
    <w:rsid w:val="00426DA1"/>
    <w:rsid w:val="0042763C"/>
    <w:rsid w:val="00427F51"/>
    <w:rsid w:val="0043590E"/>
    <w:rsid w:val="004362F9"/>
    <w:rsid w:val="00436C9E"/>
    <w:rsid w:val="00437CD8"/>
    <w:rsid w:val="004419C5"/>
    <w:rsid w:val="00442A90"/>
    <w:rsid w:val="00443AE1"/>
    <w:rsid w:val="00444145"/>
    <w:rsid w:val="004470A1"/>
    <w:rsid w:val="00453E5B"/>
    <w:rsid w:val="00454941"/>
    <w:rsid w:val="00455083"/>
    <w:rsid w:val="00455440"/>
    <w:rsid w:val="00461BF1"/>
    <w:rsid w:val="00462857"/>
    <w:rsid w:val="004640D8"/>
    <w:rsid w:val="0046768A"/>
    <w:rsid w:val="00470579"/>
    <w:rsid w:val="004711D1"/>
    <w:rsid w:val="0047435E"/>
    <w:rsid w:val="0047556D"/>
    <w:rsid w:val="00480DC2"/>
    <w:rsid w:val="00481094"/>
    <w:rsid w:val="004829C4"/>
    <w:rsid w:val="00484F8E"/>
    <w:rsid w:val="004855D7"/>
    <w:rsid w:val="00485623"/>
    <w:rsid w:val="00485E35"/>
    <w:rsid w:val="0048643C"/>
    <w:rsid w:val="0048711C"/>
    <w:rsid w:val="00487838"/>
    <w:rsid w:val="00487E77"/>
    <w:rsid w:val="00493EB0"/>
    <w:rsid w:val="004942FB"/>
    <w:rsid w:val="00497639"/>
    <w:rsid w:val="00497BB5"/>
    <w:rsid w:val="004A247D"/>
    <w:rsid w:val="004A4AEE"/>
    <w:rsid w:val="004A553E"/>
    <w:rsid w:val="004A6015"/>
    <w:rsid w:val="004A72B6"/>
    <w:rsid w:val="004B2C7E"/>
    <w:rsid w:val="004C049B"/>
    <w:rsid w:val="004C459A"/>
    <w:rsid w:val="004C6F8B"/>
    <w:rsid w:val="004C780F"/>
    <w:rsid w:val="004D2384"/>
    <w:rsid w:val="004D7AF6"/>
    <w:rsid w:val="004D7C4A"/>
    <w:rsid w:val="004E0EAA"/>
    <w:rsid w:val="004E1B7B"/>
    <w:rsid w:val="004E2E8A"/>
    <w:rsid w:val="004E6A6C"/>
    <w:rsid w:val="004F2A97"/>
    <w:rsid w:val="004F683C"/>
    <w:rsid w:val="00500829"/>
    <w:rsid w:val="00504C34"/>
    <w:rsid w:val="00511C98"/>
    <w:rsid w:val="00514810"/>
    <w:rsid w:val="00514F20"/>
    <w:rsid w:val="00520181"/>
    <w:rsid w:val="0052083C"/>
    <w:rsid w:val="00520FC8"/>
    <w:rsid w:val="00522CB4"/>
    <w:rsid w:val="00523C63"/>
    <w:rsid w:val="005244A6"/>
    <w:rsid w:val="005265A8"/>
    <w:rsid w:val="00527613"/>
    <w:rsid w:val="00536BF9"/>
    <w:rsid w:val="00537F25"/>
    <w:rsid w:val="00540141"/>
    <w:rsid w:val="005475D1"/>
    <w:rsid w:val="00553592"/>
    <w:rsid w:val="00553801"/>
    <w:rsid w:val="00553E99"/>
    <w:rsid w:val="005552F0"/>
    <w:rsid w:val="00557B0F"/>
    <w:rsid w:val="00557C54"/>
    <w:rsid w:val="005675C0"/>
    <w:rsid w:val="00572826"/>
    <w:rsid w:val="00576174"/>
    <w:rsid w:val="0057681B"/>
    <w:rsid w:val="00581AB7"/>
    <w:rsid w:val="00583A23"/>
    <w:rsid w:val="005869E1"/>
    <w:rsid w:val="00587735"/>
    <w:rsid w:val="00587F2E"/>
    <w:rsid w:val="005901D8"/>
    <w:rsid w:val="005926CE"/>
    <w:rsid w:val="005942CE"/>
    <w:rsid w:val="00594388"/>
    <w:rsid w:val="00595B00"/>
    <w:rsid w:val="005A4064"/>
    <w:rsid w:val="005A7E0A"/>
    <w:rsid w:val="005B0004"/>
    <w:rsid w:val="005B0D81"/>
    <w:rsid w:val="005B10F9"/>
    <w:rsid w:val="005B3D3B"/>
    <w:rsid w:val="005B474F"/>
    <w:rsid w:val="005B5368"/>
    <w:rsid w:val="005B722E"/>
    <w:rsid w:val="005C031D"/>
    <w:rsid w:val="005C1459"/>
    <w:rsid w:val="005C229C"/>
    <w:rsid w:val="005C369A"/>
    <w:rsid w:val="005C422C"/>
    <w:rsid w:val="005D3D87"/>
    <w:rsid w:val="005D41E2"/>
    <w:rsid w:val="005D51EF"/>
    <w:rsid w:val="005E2084"/>
    <w:rsid w:val="005F1E6A"/>
    <w:rsid w:val="005F6004"/>
    <w:rsid w:val="005F621D"/>
    <w:rsid w:val="005F6AD6"/>
    <w:rsid w:val="00601059"/>
    <w:rsid w:val="00605020"/>
    <w:rsid w:val="006057A1"/>
    <w:rsid w:val="006108ED"/>
    <w:rsid w:val="00613E8F"/>
    <w:rsid w:val="00620D04"/>
    <w:rsid w:val="0062161C"/>
    <w:rsid w:val="00625C42"/>
    <w:rsid w:val="00627973"/>
    <w:rsid w:val="006302A7"/>
    <w:rsid w:val="00630CFD"/>
    <w:rsid w:val="006357CD"/>
    <w:rsid w:val="006368AC"/>
    <w:rsid w:val="006371F2"/>
    <w:rsid w:val="00644458"/>
    <w:rsid w:val="00644C81"/>
    <w:rsid w:val="0064700B"/>
    <w:rsid w:val="0065073D"/>
    <w:rsid w:val="00652A94"/>
    <w:rsid w:val="00652C3E"/>
    <w:rsid w:val="00652CC0"/>
    <w:rsid w:val="0065697E"/>
    <w:rsid w:val="00657DCA"/>
    <w:rsid w:val="00662735"/>
    <w:rsid w:val="00663784"/>
    <w:rsid w:val="00672A82"/>
    <w:rsid w:val="00675864"/>
    <w:rsid w:val="00675EED"/>
    <w:rsid w:val="006760A4"/>
    <w:rsid w:val="006773D5"/>
    <w:rsid w:val="00677BD1"/>
    <w:rsid w:val="00680311"/>
    <w:rsid w:val="0068471A"/>
    <w:rsid w:val="006936D0"/>
    <w:rsid w:val="00695B9C"/>
    <w:rsid w:val="00697328"/>
    <w:rsid w:val="00697885"/>
    <w:rsid w:val="006A655D"/>
    <w:rsid w:val="006B028F"/>
    <w:rsid w:val="006B4029"/>
    <w:rsid w:val="006B4B43"/>
    <w:rsid w:val="006B511A"/>
    <w:rsid w:val="006B67A7"/>
    <w:rsid w:val="006C4DCA"/>
    <w:rsid w:val="006C605C"/>
    <w:rsid w:val="006C739D"/>
    <w:rsid w:val="006D1595"/>
    <w:rsid w:val="006D22E8"/>
    <w:rsid w:val="006D336B"/>
    <w:rsid w:val="006D58B0"/>
    <w:rsid w:val="006D5A72"/>
    <w:rsid w:val="006D5E66"/>
    <w:rsid w:val="006D788B"/>
    <w:rsid w:val="006E28BE"/>
    <w:rsid w:val="006E67A3"/>
    <w:rsid w:val="006E6BEB"/>
    <w:rsid w:val="006E74E8"/>
    <w:rsid w:val="006F1178"/>
    <w:rsid w:val="006F1374"/>
    <w:rsid w:val="006F3323"/>
    <w:rsid w:val="006F422A"/>
    <w:rsid w:val="006F5060"/>
    <w:rsid w:val="006F5F77"/>
    <w:rsid w:val="0070261C"/>
    <w:rsid w:val="007043FF"/>
    <w:rsid w:val="007062D9"/>
    <w:rsid w:val="00706780"/>
    <w:rsid w:val="00710168"/>
    <w:rsid w:val="007136BF"/>
    <w:rsid w:val="00713D30"/>
    <w:rsid w:val="00715AB1"/>
    <w:rsid w:val="0072068E"/>
    <w:rsid w:val="00720BFC"/>
    <w:rsid w:val="00720CB5"/>
    <w:rsid w:val="0072136A"/>
    <w:rsid w:val="00721988"/>
    <w:rsid w:val="00723735"/>
    <w:rsid w:val="0072776A"/>
    <w:rsid w:val="00731CA5"/>
    <w:rsid w:val="007331EB"/>
    <w:rsid w:val="007340BF"/>
    <w:rsid w:val="007425E0"/>
    <w:rsid w:val="00743110"/>
    <w:rsid w:val="00743CC8"/>
    <w:rsid w:val="007470F3"/>
    <w:rsid w:val="00747A49"/>
    <w:rsid w:val="007536B7"/>
    <w:rsid w:val="007548C8"/>
    <w:rsid w:val="00755010"/>
    <w:rsid w:val="0075526D"/>
    <w:rsid w:val="007557FD"/>
    <w:rsid w:val="00755CE0"/>
    <w:rsid w:val="0076152A"/>
    <w:rsid w:val="00762E4C"/>
    <w:rsid w:val="0076304D"/>
    <w:rsid w:val="00764396"/>
    <w:rsid w:val="00765EBD"/>
    <w:rsid w:val="00767B08"/>
    <w:rsid w:val="00770094"/>
    <w:rsid w:val="007730F9"/>
    <w:rsid w:val="007763B6"/>
    <w:rsid w:val="00777330"/>
    <w:rsid w:val="007815E8"/>
    <w:rsid w:val="0078219C"/>
    <w:rsid w:val="00787106"/>
    <w:rsid w:val="00787A65"/>
    <w:rsid w:val="00792D19"/>
    <w:rsid w:val="00792FB9"/>
    <w:rsid w:val="00794BF6"/>
    <w:rsid w:val="007A0ECC"/>
    <w:rsid w:val="007A1B25"/>
    <w:rsid w:val="007A1C6C"/>
    <w:rsid w:val="007A472C"/>
    <w:rsid w:val="007A5F1C"/>
    <w:rsid w:val="007A63A9"/>
    <w:rsid w:val="007B00D3"/>
    <w:rsid w:val="007B0788"/>
    <w:rsid w:val="007B2606"/>
    <w:rsid w:val="007B5CA3"/>
    <w:rsid w:val="007C5467"/>
    <w:rsid w:val="007C653C"/>
    <w:rsid w:val="007C6C8B"/>
    <w:rsid w:val="007D148F"/>
    <w:rsid w:val="007D184A"/>
    <w:rsid w:val="007D7EF7"/>
    <w:rsid w:val="007E218E"/>
    <w:rsid w:val="007E27AA"/>
    <w:rsid w:val="007E3707"/>
    <w:rsid w:val="007E4922"/>
    <w:rsid w:val="007E503B"/>
    <w:rsid w:val="007E616E"/>
    <w:rsid w:val="007E72CD"/>
    <w:rsid w:val="007F0148"/>
    <w:rsid w:val="007F03FB"/>
    <w:rsid w:val="007F0CF5"/>
    <w:rsid w:val="007F0D12"/>
    <w:rsid w:val="007F11DC"/>
    <w:rsid w:val="007F1848"/>
    <w:rsid w:val="007F2CFD"/>
    <w:rsid w:val="007F347E"/>
    <w:rsid w:val="007F4BAC"/>
    <w:rsid w:val="007F7F3E"/>
    <w:rsid w:val="0080085F"/>
    <w:rsid w:val="008024B8"/>
    <w:rsid w:val="0080365C"/>
    <w:rsid w:val="008037D3"/>
    <w:rsid w:val="008040BC"/>
    <w:rsid w:val="0080654E"/>
    <w:rsid w:val="00807599"/>
    <w:rsid w:val="00812A9F"/>
    <w:rsid w:val="00816CFC"/>
    <w:rsid w:val="008222F2"/>
    <w:rsid w:val="00822A48"/>
    <w:rsid w:val="008243F1"/>
    <w:rsid w:val="008249FB"/>
    <w:rsid w:val="00830DEF"/>
    <w:rsid w:val="008327BD"/>
    <w:rsid w:val="00834394"/>
    <w:rsid w:val="008406C9"/>
    <w:rsid w:val="008410DA"/>
    <w:rsid w:val="00845F4F"/>
    <w:rsid w:val="008526D1"/>
    <w:rsid w:val="008547AC"/>
    <w:rsid w:val="00862C15"/>
    <w:rsid w:val="0086463B"/>
    <w:rsid w:val="0086475E"/>
    <w:rsid w:val="00865C36"/>
    <w:rsid w:val="00866C15"/>
    <w:rsid w:val="00871BA4"/>
    <w:rsid w:val="00874FA8"/>
    <w:rsid w:val="00876A7D"/>
    <w:rsid w:val="0088065A"/>
    <w:rsid w:val="008841BA"/>
    <w:rsid w:val="00886DB0"/>
    <w:rsid w:val="00887AF5"/>
    <w:rsid w:val="00890EE4"/>
    <w:rsid w:val="00891857"/>
    <w:rsid w:val="00892E3A"/>
    <w:rsid w:val="008938AE"/>
    <w:rsid w:val="00894982"/>
    <w:rsid w:val="00897FA6"/>
    <w:rsid w:val="008A05D2"/>
    <w:rsid w:val="008A3CF3"/>
    <w:rsid w:val="008A517A"/>
    <w:rsid w:val="008A657A"/>
    <w:rsid w:val="008A67D1"/>
    <w:rsid w:val="008B09E5"/>
    <w:rsid w:val="008B10D5"/>
    <w:rsid w:val="008B2D59"/>
    <w:rsid w:val="008B3C6E"/>
    <w:rsid w:val="008B4CC2"/>
    <w:rsid w:val="008B538B"/>
    <w:rsid w:val="008B728C"/>
    <w:rsid w:val="008C18F7"/>
    <w:rsid w:val="008C1A5F"/>
    <w:rsid w:val="008C4B24"/>
    <w:rsid w:val="008C7F90"/>
    <w:rsid w:val="008D0E3D"/>
    <w:rsid w:val="008D2B09"/>
    <w:rsid w:val="008D3D49"/>
    <w:rsid w:val="008D46CF"/>
    <w:rsid w:val="008D582C"/>
    <w:rsid w:val="008E7BF6"/>
    <w:rsid w:val="008F0AB4"/>
    <w:rsid w:val="008F50DC"/>
    <w:rsid w:val="00901FFE"/>
    <w:rsid w:val="00904EC6"/>
    <w:rsid w:val="00905682"/>
    <w:rsid w:val="009068AB"/>
    <w:rsid w:val="00911ACD"/>
    <w:rsid w:val="00914A3C"/>
    <w:rsid w:val="00921575"/>
    <w:rsid w:val="00921B36"/>
    <w:rsid w:val="0092437B"/>
    <w:rsid w:val="00932971"/>
    <w:rsid w:val="00933E1A"/>
    <w:rsid w:val="00934EF3"/>
    <w:rsid w:val="0093798D"/>
    <w:rsid w:val="0094135C"/>
    <w:rsid w:val="00943B0C"/>
    <w:rsid w:val="00943D30"/>
    <w:rsid w:val="009522F7"/>
    <w:rsid w:val="009529BA"/>
    <w:rsid w:val="00954074"/>
    <w:rsid w:val="00956E90"/>
    <w:rsid w:val="00956F60"/>
    <w:rsid w:val="0095777C"/>
    <w:rsid w:val="00960908"/>
    <w:rsid w:val="009609C1"/>
    <w:rsid w:val="009611BB"/>
    <w:rsid w:val="00966BF8"/>
    <w:rsid w:val="00966FFA"/>
    <w:rsid w:val="009704FB"/>
    <w:rsid w:val="00970A0C"/>
    <w:rsid w:val="00971AD9"/>
    <w:rsid w:val="009726A6"/>
    <w:rsid w:val="009756FD"/>
    <w:rsid w:val="00976B86"/>
    <w:rsid w:val="009775FB"/>
    <w:rsid w:val="009834E4"/>
    <w:rsid w:val="009841FB"/>
    <w:rsid w:val="00984BF1"/>
    <w:rsid w:val="00985B9C"/>
    <w:rsid w:val="00986054"/>
    <w:rsid w:val="00990C01"/>
    <w:rsid w:val="0099335A"/>
    <w:rsid w:val="0099419E"/>
    <w:rsid w:val="00995FAB"/>
    <w:rsid w:val="0099686C"/>
    <w:rsid w:val="009A1D89"/>
    <w:rsid w:val="009A24A8"/>
    <w:rsid w:val="009A2547"/>
    <w:rsid w:val="009A69CF"/>
    <w:rsid w:val="009B1365"/>
    <w:rsid w:val="009B18B5"/>
    <w:rsid w:val="009B4CCD"/>
    <w:rsid w:val="009B6C3D"/>
    <w:rsid w:val="009C1070"/>
    <w:rsid w:val="009C61DF"/>
    <w:rsid w:val="009C6F25"/>
    <w:rsid w:val="009D060C"/>
    <w:rsid w:val="009D284E"/>
    <w:rsid w:val="009D35B1"/>
    <w:rsid w:val="009D60B0"/>
    <w:rsid w:val="009D652F"/>
    <w:rsid w:val="009D6626"/>
    <w:rsid w:val="009D6F03"/>
    <w:rsid w:val="009E29B4"/>
    <w:rsid w:val="009E2C87"/>
    <w:rsid w:val="009E382C"/>
    <w:rsid w:val="009E7713"/>
    <w:rsid w:val="009F39D3"/>
    <w:rsid w:val="00A00A0B"/>
    <w:rsid w:val="00A01859"/>
    <w:rsid w:val="00A0222C"/>
    <w:rsid w:val="00A03D1B"/>
    <w:rsid w:val="00A064BB"/>
    <w:rsid w:val="00A06F5B"/>
    <w:rsid w:val="00A07217"/>
    <w:rsid w:val="00A10229"/>
    <w:rsid w:val="00A13B4B"/>
    <w:rsid w:val="00A14AB5"/>
    <w:rsid w:val="00A170EA"/>
    <w:rsid w:val="00A20FE4"/>
    <w:rsid w:val="00A2157B"/>
    <w:rsid w:val="00A429F7"/>
    <w:rsid w:val="00A4455E"/>
    <w:rsid w:val="00A44CC1"/>
    <w:rsid w:val="00A4678B"/>
    <w:rsid w:val="00A4715C"/>
    <w:rsid w:val="00A50973"/>
    <w:rsid w:val="00A51BB5"/>
    <w:rsid w:val="00A52A31"/>
    <w:rsid w:val="00A52B68"/>
    <w:rsid w:val="00A52B81"/>
    <w:rsid w:val="00A557CC"/>
    <w:rsid w:val="00A56EE7"/>
    <w:rsid w:val="00A574BE"/>
    <w:rsid w:val="00A62A8C"/>
    <w:rsid w:val="00A649FA"/>
    <w:rsid w:val="00A73B1D"/>
    <w:rsid w:val="00A7552C"/>
    <w:rsid w:val="00A80729"/>
    <w:rsid w:val="00A84716"/>
    <w:rsid w:val="00A867CA"/>
    <w:rsid w:val="00A86E46"/>
    <w:rsid w:val="00A87D1C"/>
    <w:rsid w:val="00A9495A"/>
    <w:rsid w:val="00A94EF9"/>
    <w:rsid w:val="00AA078F"/>
    <w:rsid w:val="00AA1CAD"/>
    <w:rsid w:val="00AA4CB9"/>
    <w:rsid w:val="00AA5FC9"/>
    <w:rsid w:val="00AA71B3"/>
    <w:rsid w:val="00AB0AD2"/>
    <w:rsid w:val="00AB1115"/>
    <w:rsid w:val="00AB12F0"/>
    <w:rsid w:val="00AB6134"/>
    <w:rsid w:val="00AC2600"/>
    <w:rsid w:val="00AC2690"/>
    <w:rsid w:val="00AC685C"/>
    <w:rsid w:val="00AD1EDC"/>
    <w:rsid w:val="00AD2194"/>
    <w:rsid w:val="00AD3B74"/>
    <w:rsid w:val="00AD5E01"/>
    <w:rsid w:val="00AD6675"/>
    <w:rsid w:val="00AD6EB0"/>
    <w:rsid w:val="00AD774B"/>
    <w:rsid w:val="00AE0111"/>
    <w:rsid w:val="00AE2272"/>
    <w:rsid w:val="00AE3882"/>
    <w:rsid w:val="00AE3A29"/>
    <w:rsid w:val="00AE4113"/>
    <w:rsid w:val="00AE5CF3"/>
    <w:rsid w:val="00AE7394"/>
    <w:rsid w:val="00AF0C01"/>
    <w:rsid w:val="00AF0DA6"/>
    <w:rsid w:val="00AF7871"/>
    <w:rsid w:val="00AF789B"/>
    <w:rsid w:val="00B0055F"/>
    <w:rsid w:val="00B017FA"/>
    <w:rsid w:val="00B02F15"/>
    <w:rsid w:val="00B0322D"/>
    <w:rsid w:val="00B048DA"/>
    <w:rsid w:val="00B058E1"/>
    <w:rsid w:val="00B07435"/>
    <w:rsid w:val="00B07C13"/>
    <w:rsid w:val="00B1121B"/>
    <w:rsid w:val="00B138D2"/>
    <w:rsid w:val="00B146EE"/>
    <w:rsid w:val="00B166F1"/>
    <w:rsid w:val="00B1687F"/>
    <w:rsid w:val="00B16B3D"/>
    <w:rsid w:val="00B20055"/>
    <w:rsid w:val="00B20381"/>
    <w:rsid w:val="00B211B5"/>
    <w:rsid w:val="00B25F09"/>
    <w:rsid w:val="00B319B1"/>
    <w:rsid w:val="00B338D3"/>
    <w:rsid w:val="00B349F4"/>
    <w:rsid w:val="00B35A74"/>
    <w:rsid w:val="00B377A5"/>
    <w:rsid w:val="00B44B32"/>
    <w:rsid w:val="00B503A0"/>
    <w:rsid w:val="00B50C5C"/>
    <w:rsid w:val="00B514F3"/>
    <w:rsid w:val="00B556C0"/>
    <w:rsid w:val="00B56735"/>
    <w:rsid w:val="00B60CEE"/>
    <w:rsid w:val="00B729F5"/>
    <w:rsid w:val="00B72BED"/>
    <w:rsid w:val="00B7450B"/>
    <w:rsid w:val="00B746B9"/>
    <w:rsid w:val="00B74EF8"/>
    <w:rsid w:val="00B754C5"/>
    <w:rsid w:val="00B7597C"/>
    <w:rsid w:val="00B7768A"/>
    <w:rsid w:val="00B81030"/>
    <w:rsid w:val="00B87208"/>
    <w:rsid w:val="00BA158B"/>
    <w:rsid w:val="00BA6468"/>
    <w:rsid w:val="00BB05C8"/>
    <w:rsid w:val="00BB23EF"/>
    <w:rsid w:val="00BB2FD0"/>
    <w:rsid w:val="00BB7C66"/>
    <w:rsid w:val="00BC3B65"/>
    <w:rsid w:val="00BC52A2"/>
    <w:rsid w:val="00BD0B0B"/>
    <w:rsid w:val="00BD125B"/>
    <w:rsid w:val="00BD4AF0"/>
    <w:rsid w:val="00BD627F"/>
    <w:rsid w:val="00BE042B"/>
    <w:rsid w:val="00BE2939"/>
    <w:rsid w:val="00BE3824"/>
    <w:rsid w:val="00BE48EC"/>
    <w:rsid w:val="00BE509A"/>
    <w:rsid w:val="00BE5EF5"/>
    <w:rsid w:val="00BE67A8"/>
    <w:rsid w:val="00BE6B09"/>
    <w:rsid w:val="00BE6C22"/>
    <w:rsid w:val="00BF3B93"/>
    <w:rsid w:val="00BF4AC6"/>
    <w:rsid w:val="00BF6327"/>
    <w:rsid w:val="00BF75A8"/>
    <w:rsid w:val="00C014BB"/>
    <w:rsid w:val="00C01512"/>
    <w:rsid w:val="00C020F7"/>
    <w:rsid w:val="00C03D35"/>
    <w:rsid w:val="00C052E1"/>
    <w:rsid w:val="00C108EA"/>
    <w:rsid w:val="00C11C35"/>
    <w:rsid w:val="00C12A3C"/>
    <w:rsid w:val="00C12BEC"/>
    <w:rsid w:val="00C134AF"/>
    <w:rsid w:val="00C14EAE"/>
    <w:rsid w:val="00C1574D"/>
    <w:rsid w:val="00C157A1"/>
    <w:rsid w:val="00C17021"/>
    <w:rsid w:val="00C17D78"/>
    <w:rsid w:val="00C21CAC"/>
    <w:rsid w:val="00C25325"/>
    <w:rsid w:val="00C2752E"/>
    <w:rsid w:val="00C27F5E"/>
    <w:rsid w:val="00C34812"/>
    <w:rsid w:val="00C40086"/>
    <w:rsid w:val="00C42D5D"/>
    <w:rsid w:val="00C42E0D"/>
    <w:rsid w:val="00C447DD"/>
    <w:rsid w:val="00C455B3"/>
    <w:rsid w:val="00C4683E"/>
    <w:rsid w:val="00C5175D"/>
    <w:rsid w:val="00C51A2F"/>
    <w:rsid w:val="00C522E1"/>
    <w:rsid w:val="00C522F0"/>
    <w:rsid w:val="00C55F68"/>
    <w:rsid w:val="00C627F4"/>
    <w:rsid w:val="00C631BE"/>
    <w:rsid w:val="00C638A6"/>
    <w:rsid w:val="00C659BE"/>
    <w:rsid w:val="00C65A6D"/>
    <w:rsid w:val="00C6758E"/>
    <w:rsid w:val="00C700B5"/>
    <w:rsid w:val="00C721CA"/>
    <w:rsid w:val="00C7241E"/>
    <w:rsid w:val="00C7553E"/>
    <w:rsid w:val="00C77AFB"/>
    <w:rsid w:val="00C81ACE"/>
    <w:rsid w:val="00C836F1"/>
    <w:rsid w:val="00C84BD5"/>
    <w:rsid w:val="00C86D76"/>
    <w:rsid w:val="00C94935"/>
    <w:rsid w:val="00C958F7"/>
    <w:rsid w:val="00C97CF2"/>
    <w:rsid w:val="00CA39FE"/>
    <w:rsid w:val="00CA4281"/>
    <w:rsid w:val="00CA68BF"/>
    <w:rsid w:val="00CA6C7D"/>
    <w:rsid w:val="00CB0E9E"/>
    <w:rsid w:val="00CB50C7"/>
    <w:rsid w:val="00CB65A6"/>
    <w:rsid w:val="00CB6681"/>
    <w:rsid w:val="00CC1E0C"/>
    <w:rsid w:val="00CC48C2"/>
    <w:rsid w:val="00CC7216"/>
    <w:rsid w:val="00CC75C9"/>
    <w:rsid w:val="00CD2B72"/>
    <w:rsid w:val="00CE2D67"/>
    <w:rsid w:val="00CE71C2"/>
    <w:rsid w:val="00CF1C17"/>
    <w:rsid w:val="00CF6C3A"/>
    <w:rsid w:val="00CF730A"/>
    <w:rsid w:val="00D05AF0"/>
    <w:rsid w:val="00D0739D"/>
    <w:rsid w:val="00D11738"/>
    <w:rsid w:val="00D11D7E"/>
    <w:rsid w:val="00D11F1F"/>
    <w:rsid w:val="00D12C80"/>
    <w:rsid w:val="00D131F9"/>
    <w:rsid w:val="00D1383B"/>
    <w:rsid w:val="00D14CE5"/>
    <w:rsid w:val="00D14D87"/>
    <w:rsid w:val="00D173E5"/>
    <w:rsid w:val="00D205B9"/>
    <w:rsid w:val="00D232BD"/>
    <w:rsid w:val="00D253C9"/>
    <w:rsid w:val="00D25F69"/>
    <w:rsid w:val="00D26B73"/>
    <w:rsid w:val="00D30E25"/>
    <w:rsid w:val="00D33046"/>
    <w:rsid w:val="00D34166"/>
    <w:rsid w:val="00D35730"/>
    <w:rsid w:val="00D367FD"/>
    <w:rsid w:val="00D40002"/>
    <w:rsid w:val="00D405C1"/>
    <w:rsid w:val="00D406DB"/>
    <w:rsid w:val="00D41A89"/>
    <w:rsid w:val="00D41C09"/>
    <w:rsid w:val="00D46670"/>
    <w:rsid w:val="00D468D9"/>
    <w:rsid w:val="00D508F3"/>
    <w:rsid w:val="00D50A8E"/>
    <w:rsid w:val="00D51729"/>
    <w:rsid w:val="00D54107"/>
    <w:rsid w:val="00D55112"/>
    <w:rsid w:val="00D60243"/>
    <w:rsid w:val="00D60480"/>
    <w:rsid w:val="00D6762E"/>
    <w:rsid w:val="00D719ED"/>
    <w:rsid w:val="00D73FB8"/>
    <w:rsid w:val="00D7442A"/>
    <w:rsid w:val="00D760A8"/>
    <w:rsid w:val="00D8669B"/>
    <w:rsid w:val="00D90041"/>
    <w:rsid w:val="00D903E2"/>
    <w:rsid w:val="00D90899"/>
    <w:rsid w:val="00D90B74"/>
    <w:rsid w:val="00D91136"/>
    <w:rsid w:val="00D96BEE"/>
    <w:rsid w:val="00D96E2C"/>
    <w:rsid w:val="00D9747F"/>
    <w:rsid w:val="00DA58B4"/>
    <w:rsid w:val="00DA593F"/>
    <w:rsid w:val="00DB0102"/>
    <w:rsid w:val="00DB0CB1"/>
    <w:rsid w:val="00DB4CC5"/>
    <w:rsid w:val="00DC00D8"/>
    <w:rsid w:val="00DC08C1"/>
    <w:rsid w:val="00DC0A66"/>
    <w:rsid w:val="00DC390C"/>
    <w:rsid w:val="00DC4440"/>
    <w:rsid w:val="00DD1ED2"/>
    <w:rsid w:val="00DD2265"/>
    <w:rsid w:val="00DD435A"/>
    <w:rsid w:val="00DD493D"/>
    <w:rsid w:val="00DD5817"/>
    <w:rsid w:val="00DD79FA"/>
    <w:rsid w:val="00DE14A9"/>
    <w:rsid w:val="00DE3BC8"/>
    <w:rsid w:val="00DE5A12"/>
    <w:rsid w:val="00DF0502"/>
    <w:rsid w:val="00DF0AEE"/>
    <w:rsid w:val="00DF1798"/>
    <w:rsid w:val="00DF24C3"/>
    <w:rsid w:val="00DF593D"/>
    <w:rsid w:val="00DF6007"/>
    <w:rsid w:val="00DF6479"/>
    <w:rsid w:val="00DF6D69"/>
    <w:rsid w:val="00DF7FC7"/>
    <w:rsid w:val="00E0053F"/>
    <w:rsid w:val="00E0376E"/>
    <w:rsid w:val="00E03B2E"/>
    <w:rsid w:val="00E0559A"/>
    <w:rsid w:val="00E061BA"/>
    <w:rsid w:val="00E1083A"/>
    <w:rsid w:val="00E11BEC"/>
    <w:rsid w:val="00E131D6"/>
    <w:rsid w:val="00E149E4"/>
    <w:rsid w:val="00E22C12"/>
    <w:rsid w:val="00E233E2"/>
    <w:rsid w:val="00E23C1C"/>
    <w:rsid w:val="00E25AA4"/>
    <w:rsid w:val="00E27136"/>
    <w:rsid w:val="00E27F8C"/>
    <w:rsid w:val="00E3023C"/>
    <w:rsid w:val="00E3186A"/>
    <w:rsid w:val="00E4025E"/>
    <w:rsid w:val="00E40416"/>
    <w:rsid w:val="00E4173C"/>
    <w:rsid w:val="00E42E63"/>
    <w:rsid w:val="00E44C6F"/>
    <w:rsid w:val="00E50480"/>
    <w:rsid w:val="00E5600C"/>
    <w:rsid w:val="00E56A7A"/>
    <w:rsid w:val="00E56DDC"/>
    <w:rsid w:val="00E57710"/>
    <w:rsid w:val="00E67273"/>
    <w:rsid w:val="00E71B50"/>
    <w:rsid w:val="00E73735"/>
    <w:rsid w:val="00E741CF"/>
    <w:rsid w:val="00E74E41"/>
    <w:rsid w:val="00E85A39"/>
    <w:rsid w:val="00E91910"/>
    <w:rsid w:val="00E92B25"/>
    <w:rsid w:val="00E932F4"/>
    <w:rsid w:val="00EA1F75"/>
    <w:rsid w:val="00EA40FE"/>
    <w:rsid w:val="00EB2DAE"/>
    <w:rsid w:val="00EB5BD7"/>
    <w:rsid w:val="00ED21F4"/>
    <w:rsid w:val="00ED4173"/>
    <w:rsid w:val="00ED4A04"/>
    <w:rsid w:val="00ED79F8"/>
    <w:rsid w:val="00EE0352"/>
    <w:rsid w:val="00EE1AC5"/>
    <w:rsid w:val="00EE1D66"/>
    <w:rsid w:val="00EF01B7"/>
    <w:rsid w:val="00EF3A0C"/>
    <w:rsid w:val="00EF6428"/>
    <w:rsid w:val="00EF6B9D"/>
    <w:rsid w:val="00EF7AFE"/>
    <w:rsid w:val="00EF7D36"/>
    <w:rsid w:val="00F01395"/>
    <w:rsid w:val="00F047E8"/>
    <w:rsid w:val="00F054E7"/>
    <w:rsid w:val="00F070E9"/>
    <w:rsid w:val="00F10139"/>
    <w:rsid w:val="00F12195"/>
    <w:rsid w:val="00F12617"/>
    <w:rsid w:val="00F1264E"/>
    <w:rsid w:val="00F146FC"/>
    <w:rsid w:val="00F2366B"/>
    <w:rsid w:val="00F25F25"/>
    <w:rsid w:val="00F30024"/>
    <w:rsid w:val="00F304DD"/>
    <w:rsid w:val="00F31392"/>
    <w:rsid w:val="00F315EA"/>
    <w:rsid w:val="00F32576"/>
    <w:rsid w:val="00F32CC0"/>
    <w:rsid w:val="00F416A0"/>
    <w:rsid w:val="00F41CE6"/>
    <w:rsid w:val="00F424A1"/>
    <w:rsid w:val="00F4393B"/>
    <w:rsid w:val="00F43C2E"/>
    <w:rsid w:val="00F456B5"/>
    <w:rsid w:val="00F505FB"/>
    <w:rsid w:val="00F52BA2"/>
    <w:rsid w:val="00F542E1"/>
    <w:rsid w:val="00F5585D"/>
    <w:rsid w:val="00F55DF5"/>
    <w:rsid w:val="00F57F3F"/>
    <w:rsid w:val="00F61056"/>
    <w:rsid w:val="00F640A6"/>
    <w:rsid w:val="00F660CB"/>
    <w:rsid w:val="00F7366E"/>
    <w:rsid w:val="00F73B54"/>
    <w:rsid w:val="00F76EA3"/>
    <w:rsid w:val="00F80B3C"/>
    <w:rsid w:val="00F814E3"/>
    <w:rsid w:val="00F81CEC"/>
    <w:rsid w:val="00F82348"/>
    <w:rsid w:val="00F837AE"/>
    <w:rsid w:val="00F83A50"/>
    <w:rsid w:val="00F83B9E"/>
    <w:rsid w:val="00F9346C"/>
    <w:rsid w:val="00F93A60"/>
    <w:rsid w:val="00F94619"/>
    <w:rsid w:val="00FA21FA"/>
    <w:rsid w:val="00FA34F5"/>
    <w:rsid w:val="00FA5FE8"/>
    <w:rsid w:val="00FA6A11"/>
    <w:rsid w:val="00FB0147"/>
    <w:rsid w:val="00FB0578"/>
    <w:rsid w:val="00FB270E"/>
    <w:rsid w:val="00FB376A"/>
    <w:rsid w:val="00FB6267"/>
    <w:rsid w:val="00FB6A7B"/>
    <w:rsid w:val="00FB6EFD"/>
    <w:rsid w:val="00FB767E"/>
    <w:rsid w:val="00FB78FE"/>
    <w:rsid w:val="00FB7AC4"/>
    <w:rsid w:val="00FC12F0"/>
    <w:rsid w:val="00FC2451"/>
    <w:rsid w:val="00FC4740"/>
    <w:rsid w:val="00FC56BF"/>
    <w:rsid w:val="00FC5AD2"/>
    <w:rsid w:val="00FC7779"/>
    <w:rsid w:val="00FD0D54"/>
    <w:rsid w:val="00FD0E83"/>
    <w:rsid w:val="00FD6044"/>
    <w:rsid w:val="00FD6F91"/>
    <w:rsid w:val="00FE06D3"/>
    <w:rsid w:val="00FE228B"/>
    <w:rsid w:val="00FE28CB"/>
    <w:rsid w:val="00FE2BFB"/>
    <w:rsid w:val="00FE5673"/>
    <w:rsid w:val="00FE5D48"/>
    <w:rsid w:val="00FF3F8F"/>
    <w:rsid w:val="00FF613C"/>
    <w:rsid w:val="00FF765B"/>
    <w:rsid w:val="01C47CF3"/>
    <w:rsid w:val="02D2242F"/>
    <w:rsid w:val="063D464A"/>
    <w:rsid w:val="086B4C5E"/>
    <w:rsid w:val="0C807692"/>
    <w:rsid w:val="0D794027"/>
    <w:rsid w:val="0DC64126"/>
    <w:rsid w:val="16CB1BB6"/>
    <w:rsid w:val="1D820440"/>
    <w:rsid w:val="1D9F5EFB"/>
    <w:rsid w:val="25D22DDE"/>
    <w:rsid w:val="262E636F"/>
    <w:rsid w:val="29377EAB"/>
    <w:rsid w:val="2C994945"/>
    <w:rsid w:val="312A7037"/>
    <w:rsid w:val="37D83239"/>
    <w:rsid w:val="40053F18"/>
    <w:rsid w:val="46A24A4E"/>
    <w:rsid w:val="4BF4712C"/>
    <w:rsid w:val="53D57297"/>
    <w:rsid w:val="571915F2"/>
    <w:rsid w:val="57271C0D"/>
    <w:rsid w:val="5B3F4F85"/>
    <w:rsid w:val="5FD15044"/>
    <w:rsid w:val="626F7B0B"/>
    <w:rsid w:val="709A6721"/>
    <w:rsid w:val="7CBC6F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3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110"/>
    <w:pPr>
      <w:widowControl w:val="0"/>
      <w:jc w:val="both"/>
    </w:pPr>
    <w:rPr>
      <w:kern w:val="2"/>
      <w:sz w:val="21"/>
      <w:szCs w:val="24"/>
    </w:rPr>
  </w:style>
  <w:style w:type="paragraph" w:styleId="1">
    <w:name w:val="heading 1"/>
    <w:basedOn w:val="a"/>
    <w:link w:val="1Char"/>
    <w:uiPriority w:val="9"/>
    <w:qFormat/>
    <w:rsid w:val="003C5D6B"/>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743110"/>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743110"/>
    <w:pPr>
      <w:pBdr>
        <w:bottom w:val="single" w:sz="6" w:space="1" w:color="auto"/>
      </w:pBdr>
      <w:tabs>
        <w:tab w:val="center" w:pos="4153"/>
        <w:tab w:val="right" w:pos="8306"/>
      </w:tabs>
      <w:snapToGrid w:val="0"/>
      <w:jc w:val="center"/>
    </w:pPr>
    <w:rPr>
      <w:sz w:val="18"/>
      <w:szCs w:val="18"/>
    </w:rPr>
  </w:style>
  <w:style w:type="paragraph" w:customStyle="1" w:styleId="10">
    <w:name w:val="列出段落1"/>
    <w:basedOn w:val="a"/>
    <w:uiPriority w:val="34"/>
    <w:qFormat/>
    <w:rsid w:val="00743110"/>
    <w:pPr>
      <w:ind w:firstLineChars="200" w:firstLine="420"/>
    </w:pPr>
  </w:style>
  <w:style w:type="character" w:customStyle="1" w:styleId="Char0">
    <w:name w:val="页眉 Char"/>
    <w:basedOn w:val="a0"/>
    <w:link w:val="a4"/>
    <w:uiPriority w:val="99"/>
    <w:semiHidden/>
    <w:qFormat/>
    <w:rsid w:val="00743110"/>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743110"/>
    <w:rPr>
      <w:rFonts w:ascii="Times New Roman" w:eastAsia="宋体" w:hAnsi="Times New Roman" w:cs="Times New Roman"/>
      <w:sz w:val="18"/>
      <w:szCs w:val="18"/>
    </w:rPr>
  </w:style>
  <w:style w:type="paragraph" w:styleId="a5">
    <w:name w:val="List Paragraph"/>
    <w:basedOn w:val="a"/>
    <w:uiPriority w:val="99"/>
    <w:unhideWhenUsed/>
    <w:rsid w:val="00715AB1"/>
    <w:pPr>
      <w:ind w:firstLineChars="200" w:firstLine="420"/>
    </w:pPr>
  </w:style>
  <w:style w:type="character" w:customStyle="1" w:styleId="1Char">
    <w:name w:val="标题 1 Char"/>
    <w:basedOn w:val="a0"/>
    <w:link w:val="1"/>
    <w:uiPriority w:val="9"/>
    <w:rsid w:val="003C5D6B"/>
    <w:rPr>
      <w:rFonts w:ascii="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4863698">
      <w:bodyDiv w:val="1"/>
      <w:marLeft w:val="0"/>
      <w:marRight w:val="0"/>
      <w:marTop w:val="0"/>
      <w:marBottom w:val="0"/>
      <w:divBdr>
        <w:top w:val="none" w:sz="0" w:space="0" w:color="auto"/>
        <w:left w:val="none" w:sz="0" w:space="0" w:color="auto"/>
        <w:bottom w:val="none" w:sz="0" w:space="0" w:color="auto"/>
        <w:right w:val="none" w:sz="0" w:space="0" w:color="auto"/>
      </w:divBdr>
    </w:div>
    <w:div w:id="13197408">
      <w:bodyDiv w:val="1"/>
      <w:marLeft w:val="0"/>
      <w:marRight w:val="0"/>
      <w:marTop w:val="0"/>
      <w:marBottom w:val="0"/>
      <w:divBdr>
        <w:top w:val="none" w:sz="0" w:space="0" w:color="auto"/>
        <w:left w:val="none" w:sz="0" w:space="0" w:color="auto"/>
        <w:bottom w:val="none" w:sz="0" w:space="0" w:color="auto"/>
        <w:right w:val="none" w:sz="0" w:space="0" w:color="auto"/>
      </w:divBdr>
    </w:div>
    <w:div w:id="15427916">
      <w:bodyDiv w:val="1"/>
      <w:marLeft w:val="0"/>
      <w:marRight w:val="0"/>
      <w:marTop w:val="0"/>
      <w:marBottom w:val="0"/>
      <w:divBdr>
        <w:top w:val="none" w:sz="0" w:space="0" w:color="auto"/>
        <w:left w:val="none" w:sz="0" w:space="0" w:color="auto"/>
        <w:bottom w:val="none" w:sz="0" w:space="0" w:color="auto"/>
        <w:right w:val="none" w:sz="0" w:space="0" w:color="auto"/>
      </w:divBdr>
    </w:div>
    <w:div w:id="94712137">
      <w:bodyDiv w:val="1"/>
      <w:marLeft w:val="0"/>
      <w:marRight w:val="0"/>
      <w:marTop w:val="0"/>
      <w:marBottom w:val="0"/>
      <w:divBdr>
        <w:top w:val="none" w:sz="0" w:space="0" w:color="auto"/>
        <w:left w:val="none" w:sz="0" w:space="0" w:color="auto"/>
        <w:bottom w:val="none" w:sz="0" w:space="0" w:color="auto"/>
        <w:right w:val="none" w:sz="0" w:space="0" w:color="auto"/>
      </w:divBdr>
    </w:div>
    <w:div w:id="122772090">
      <w:bodyDiv w:val="1"/>
      <w:marLeft w:val="0"/>
      <w:marRight w:val="0"/>
      <w:marTop w:val="0"/>
      <w:marBottom w:val="0"/>
      <w:divBdr>
        <w:top w:val="none" w:sz="0" w:space="0" w:color="auto"/>
        <w:left w:val="none" w:sz="0" w:space="0" w:color="auto"/>
        <w:bottom w:val="none" w:sz="0" w:space="0" w:color="auto"/>
        <w:right w:val="none" w:sz="0" w:space="0" w:color="auto"/>
      </w:divBdr>
    </w:div>
    <w:div w:id="208347094">
      <w:bodyDiv w:val="1"/>
      <w:marLeft w:val="0"/>
      <w:marRight w:val="0"/>
      <w:marTop w:val="0"/>
      <w:marBottom w:val="0"/>
      <w:divBdr>
        <w:top w:val="none" w:sz="0" w:space="0" w:color="auto"/>
        <w:left w:val="none" w:sz="0" w:space="0" w:color="auto"/>
        <w:bottom w:val="none" w:sz="0" w:space="0" w:color="auto"/>
        <w:right w:val="none" w:sz="0" w:space="0" w:color="auto"/>
      </w:divBdr>
    </w:div>
    <w:div w:id="365061328">
      <w:bodyDiv w:val="1"/>
      <w:marLeft w:val="0"/>
      <w:marRight w:val="0"/>
      <w:marTop w:val="0"/>
      <w:marBottom w:val="0"/>
      <w:divBdr>
        <w:top w:val="none" w:sz="0" w:space="0" w:color="auto"/>
        <w:left w:val="none" w:sz="0" w:space="0" w:color="auto"/>
        <w:bottom w:val="none" w:sz="0" w:space="0" w:color="auto"/>
        <w:right w:val="none" w:sz="0" w:space="0" w:color="auto"/>
      </w:divBdr>
    </w:div>
    <w:div w:id="416100081">
      <w:bodyDiv w:val="1"/>
      <w:marLeft w:val="0"/>
      <w:marRight w:val="0"/>
      <w:marTop w:val="0"/>
      <w:marBottom w:val="0"/>
      <w:divBdr>
        <w:top w:val="none" w:sz="0" w:space="0" w:color="auto"/>
        <w:left w:val="none" w:sz="0" w:space="0" w:color="auto"/>
        <w:bottom w:val="none" w:sz="0" w:space="0" w:color="auto"/>
        <w:right w:val="none" w:sz="0" w:space="0" w:color="auto"/>
      </w:divBdr>
    </w:div>
    <w:div w:id="663780430">
      <w:bodyDiv w:val="1"/>
      <w:marLeft w:val="0"/>
      <w:marRight w:val="0"/>
      <w:marTop w:val="0"/>
      <w:marBottom w:val="0"/>
      <w:divBdr>
        <w:top w:val="none" w:sz="0" w:space="0" w:color="auto"/>
        <w:left w:val="none" w:sz="0" w:space="0" w:color="auto"/>
        <w:bottom w:val="none" w:sz="0" w:space="0" w:color="auto"/>
        <w:right w:val="none" w:sz="0" w:space="0" w:color="auto"/>
      </w:divBdr>
    </w:div>
    <w:div w:id="720058749">
      <w:bodyDiv w:val="1"/>
      <w:marLeft w:val="0"/>
      <w:marRight w:val="0"/>
      <w:marTop w:val="0"/>
      <w:marBottom w:val="0"/>
      <w:divBdr>
        <w:top w:val="none" w:sz="0" w:space="0" w:color="auto"/>
        <w:left w:val="none" w:sz="0" w:space="0" w:color="auto"/>
        <w:bottom w:val="none" w:sz="0" w:space="0" w:color="auto"/>
        <w:right w:val="none" w:sz="0" w:space="0" w:color="auto"/>
      </w:divBdr>
    </w:div>
    <w:div w:id="871647259">
      <w:bodyDiv w:val="1"/>
      <w:marLeft w:val="0"/>
      <w:marRight w:val="0"/>
      <w:marTop w:val="0"/>
      <w:marBottom w:val="0"/>
      <w:divBdr>
        <w:top w:val="none" w:sz="0" w:space="0" w:color="auto"/>
        <w:left w:val="none" w:sz="0" w:space="0" w:color="auto"/>
        <w:bottom w:val="none" w:sz="0" w:space="0" w:color="auto"/>
        <w:right w:val="none" w:sz="0" w:space="0" w:color="auto"/>
      </w:divBdr>
    </w:div>
    <w:div w:id="877085305">
      <w:bodyDiv w:val="1"/>
      <w:marLeft w:val="0"/>
      <w:marRight w:val="0"/>
      <w:marTop w:val="0"/>
      <w:marBottom w:val="0"/>
      <w:divBdr>
        <w:top w:val="none" w:sz="0" w:space="0" w:color="auto"/>
        <w:left w:val="none" w:sz="0" w:space="0" w:color="auto"/>
        <w:bottom w:val="none" w:sz="0" w:space="0" w:color="auto"/>
        <w:right w:val="none" w:sz="0" w:space="0" w:color="auto"/>
      </w:divBdr>
    </w:div>
    <w:div w:id="888494837">
      <w:bodyDiv w:val="1"/>
      <w:marLeft w:val="0"/>
      <w:marRight w:val="0"/>
      <w:marTop w:val="0"/>
      <w:marBottom w:val="0"/>
      <w:divBdr>
        <w:top w:val="none" w:sz="0" w:space="0" w:color="auto"/>
        <w:left w:val="none" w:sz="0" w:space="0" w:color="auto"/>
        <w:bottom w:val="none" w:sz="0" w:space="0" w:color="auto"/>
        <w:right w:val="none" w:sz="0" w:space="0" w:color="auto"/>
      </w:divBdr>
    </w:div>
    <w:div w:id="912348902">
      <w:bodyDiv w:val="1"/>
      <w:marLeft w:val="0"/>
      <w:marRight w:val="0"/>
      <w:marTop w:val="0"/>
      <w:marBottom w:val="0"/>
      <w:divBdr>
        <w:top w:val="none" w:sz="0" w:space="0" w:color="auto"/>
        <w:left w:val="none" w:sz="0" w:space="0" w:color="auto"/>
        <w:bottom w:val="none" w:sz="0" w:space="0" w:color="auto"/>
        <w:right w:val="none" w:sz="0" w:space="0" w:color="auto"/>
      </w:divBdr>
    </w:div>
    <w:div w:id="927926922">
      <w:bodyDiv w:val="1"/>
      <w:marLeft w:val="0"/>
      <w:marRight w:val="0"/>
      <w:marTop w:val="0"/>
      <w:marBottom w:val="0"/>
      <w:divBdr>
        <w:top w:val="none" w:sz="0" w:space="0" w:color="auto"/>
        <w:left w:val="none" w:sz="0" w:space="0" w:color="auto"/>
        <w:bottom w:val="none" w:sz="0" w:space="0" w:color="auto"/>
        <w:right w:val="none" w:sz="0" w:space="0" w:color="auto"/>
      </w:divBdr>
    </w:div>
    <w:div w:id="974262168">
      <w:bodyDiv w:val="1"/>
      <w:marLeft w:val="0"/>
      <w:marRight w:val="0"/>
      <w:marTop w:val="0"/>
      <w:marBottom w:val="0"/>
      <w:divBdr>
        <w:top w:val="none" w:sz="0" w:space="0" w:color="auto"/>
        <w:left w:val="none" w:sz="0" w:space="0" w:color="auto"/>
        <w:bottom w:val="none" w:sz="0" w:space="0" w:color="auto"/>
        <w:right w:val="none" w:sz="0" w:space="0" w:color="auto"/>
      </w:divBdr>
    </w:div>
    <w:div w:id="1039742819">
      <w:bodyDiv w:val="1"/>
      <w:marLeft w:val="0"/>
      <w:marRight w:val="0"/>
      <w:marTop w:val="0"/>
      <w:marBottom w:val="0"/>
      <w:divBdr>
        <w:top w:val="none" w:sz="0" w:space="0" w:color="auto"/>
        <w:left w:val="none" w:sz="0" w:space="0" w:color="auto"/>
        <w:bottom w:val="none" w:sz="0" w:space="0" w:color="auto"/>
        <w:right w:val="none" w:sz="0" w:space="0" w:color="auto"/>
      </w:divBdr>
    </w:div>
    <w:div w:id="1243565405">
      <w:bodyDiv w:val="1"/>
      <w:marLeft w:val="0"/>
      <w:marRight w:val="0"/>
      <w:marTop w:val="0"/>
      <w:marBottom w:val="0"/>
      <w:divBdr>
        <w:top w:val="none" w:sz="0" w:space="0" w:color="auto"/>
        <w:left w:val="none" w:sz="0" w:space="0" w:color="auto"/>
        <w:bottom w:val="none" w:sz="0" w:space="0" w:color="auto"/>
        <w:right w:val="none" w:sz="0" w:space="0" w:color="auto"/>
      </w:divBdr>
    </w:div>
    <w:div w:id="1356688021">
      <w:bodyDiv w:val="1"/>
      <w:marLeft w:val="0"/>
      <w:marRight w:val="0"/>
      <w:marTop w:val="0"/>
      <w:marBottom w:val="0"/>
      <w:divBdr>
        <w:top w:val="none" w:sz="0" w:space="0" w:color="auto"/>
        <w:left w:val="none" w:sz="0" w:space="0" w:color="auto"/>
        <w:bottom w:val="none" w:sz="0" w:space="0" w:color="auto"/>
        <w:right w:val="none" w:sz="0" w:space="0" w:color="auto"/>
      </w:divBdr>
    </w:div>
    <w:div w:id="1463310767">
      <w:bodyDiv w:val="1"/>
      <w:marLeft w:val="0"/>
      <w:marRight w:val="0"/>
      <w:marTop w:val="0"/>
      <w:marBottom w:val="0"/>
      <w:divBdr>
        <w:top w:val="none" w:sz="0" w:space="0" w:color="auto"/>
        <w:left w:val="none" w:sz="0" w:space="0" w:color="auto"/>
        <w:bottom w:val="none" w:sz="0" w:space="0" w:color="auto"/>
        <w:right w:val="none" w:sz="0" w:space="0" w:color="auto"/>
      </w:divBdr>
    </w:div>
    <w:div w:id="1494686842">
      <w:bodyDiv w:val="1"/>
      <w:marLeft w:val="0"/>
      <w:marRight w:val="0"/>
      <w:marTop w:val="0"/>
      <w:marBottom w:val="0"/>
      <w:divBdr>
        <w:top w:val="none" w:sz="0" w:space="0" w:color="auto"/>
        <w:left w:val="none" w:sz="0" w:space="0" w:color="auto"/>
        <w:bottom w:val="none" w:sz="0" w:space="0" w:color="auto"/>
        <w:right w:val="none" w:sz="0" w:space="0" w:color="auto"/>
      </w:divBdr>
    </w:div>
    <w:div w:id="1505314888">
      <w:bodyDiv w:val="1"/>
      <w:marLeft w:val="0"/>
      <w:marRight w:val="0"/>
      <w:marTop w:val="0"/>
      <w:marBottom w:val="0"/>
      <w:divBdr>
        <w:top w:val="none" w:sz="0" w:space="0" w:color="auto"/>
        <w:left w:val="none" w:sz="0" w:space="0" w:color="auto"/>
        <w:bottom w:val="none" w:sz="0" w:space="0" w:color="auto"/>
        <w:right w:val="none" w:sz="0" w:space="0" w:color="auto"/>
      </w:divBdr>
    </w:div>
    <w:div w:id="1538590615">
      <w:bodyDiv w:val="1"/>
      <w:marLeft w:val="0"/>
      <w:marRight w:val="0"/>
      <w:marTop w:val="0"/>
      <w:marBottom w:val="0"/>
      <w:divBdr>
        <w:top w:val="none" w:sz="0" w:space="0" w:color="auto"/>
        <w:left w:val="none" w:sz="0" w:space="0" w:color="auto"/>
        <w:bottom w:val="none" w:sz="0" w:space="0" w:color="auto"/>
        <w:right w:val="none" w:sz="0" w:space="0" w:color="auto"/>
      </w:divBdr>
    </w:div>
    <w:div w:id="1702780173">
      <w:bodyDiv w:val="1"/>
      <w:marLeft w:val="0"/>
      <w:marRight w:val="0"/>
      <w:marTop w:val="0"/>
      <w:marBottom w:val="0"/>
      <w:divBdr>
        <w:top w:val="none" w:sz="0" w:space="0" w:color="auto"/>
        <w:left w:val="none" w:sz="0" w:space="0" w:color="auto"/>
        <w:bottom w:val="none" w:sz="0" w:space="0" w:color="auto"/>
        <w:right w:val="none" w:sz="0" w:space="0" w:color="auto"/>
      </w:divBdr>
    </w:div>
    <w:div w:id="1772159443">
      <w:bodyDiv w:val="1"/>
      <w:marLeft w:val="0"/>
      <w:marRight w:val="0"/>
      <w:marTop w:val="0"/>
      <w:marBottom w:val="0"/>
      <w:divBdr>
        <w:top w:val="none" w:sz="0" w:space="0" w:color="auto"/>
        <w:left w:val="none" w:sz="0" w:space="0" w:color="auto"/>
        <w:bottom w:val="none" w:sz="0" w:space="0" w:color="auto"/>
        <w:right w:val="none" w:sz="0" w:space="0" w:color="auto"/>
      </w:divBdr>
    </w:div>
    <w:div w:id="1794907450">
      <w:bodyDiv w:val="1"/>
      <w:marLeft w:val="0"/>
      <w:marRight w:val="0"/>
      <w:marTop w:val="0"/>
      <w:marBottom w:val="0"/>
      <w:divBdr>
        <w:top w:val="none" w:sz="0" w:space="0" w:color="auto"/>
        <w:left w:val="none" w:sz="0" w:space="0" w:color="auto"/>
        <w:bottom w:val="none" w:sz="0" w:space="0" w:color="auto"/>
        <w:right w:val="none" w:sz="0" w:space="0" w:color="auto"/>
      </w:divBdr>
    </w:div>
    <w:div w:id="1810904976">
      <w:bodyDiv w:val="1"/>
      <w:marLeft w:val="0"/>
      <w:marRight w:val="0"/>
      <w:marTop w:val="0"/>
      <w:marBottom w:val="0"/>
      <w:divBdr>
        <w:top w:val="none" w:sz="0" w:space="0" w:color="auto"/>
        <w:left w:val="none" w:sz="0" w:space="0" w:color="auto"/>
        <w:bottom w:val="none" w:sz="0" w:space="0" w:color="auto"/>
        <w:right w:val="none" w:sz="0" w:space="0" w:color="auto"/>
      </w:divBdr>
    </w:div>
    <w:div w:id="1819304137">
      <w:bodyDiv w:val="1"/>
      <w:marLeft w:val="0"/>
      <w:marRight w:val="0"/>
      <w:marTop w:val="0"/>
      <w:marBottom w:val="0"/>
      <w:divBdr>
        <w:top w:val="none" w:sz="0" w:space="0" w:color="auto"/>
        <w:left w:val="none" w:sz="0" w:space="0" w:color="auto"/>
        <w:bottom w:val="none" w:sz="0" w:space="0" w:color="auto"/>
        <w:right w:val="none" w:sz="0" w:space="0" w:color="auto"/>
      </w:divBdr>
    </w:div>
    <w:div w:id="1994945798">
      <w:bodyDiv w:val="1"/>
      <w:marLeft w:val="0"/>
      <w:marRight w:val="0"/>
      <w:marTop w:val="0"/>
      <w:marBottom w:val="0"/>
      <w:divBdr>
        <w:top w:val="none" w:sz="0" w:space="0" w:color="auto"/>
        <w:left w:val="none" w:sz="0" w:space="0" w:color="auto"/>
        <w:bottom w:val="none" w:sz="0" w:space="0" w:color="auto"/>
        <w:right w:val="none" w:sz="0" w:space="0" w:color="auto"/>
      </w:divBdr>
    </w:div>
    <w:div w:id="2007048449">
      <w:bodyDiv w:val="1"/>
      <w:marLeft w:val="0"/>
      <w:marRight w:val="0"/>
      <w:marTop w:val="0"/>
      <w:marBottom w:val="0"/>
      <w:divBdr>
        <w:top w:val="none" w:sz="0" w:space="0" w:color="auto"/>
        <w:left w:val="none" w:sz="0" w:space="0" w:color="auto"/>
        <w:bottom w:val="none" w:sz="0" w:space="0" w:color="auto"/>
        <w:right w:val="none" w:sz="0" w:space="0" w:color="auto"/>
      </w:divBdr>
    </w:div>
    <w:div w:id="20196477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CBF726D-FC1D-4ABA-81A9-59500709826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1813</TotalTime>
  <Pages>1</Pages>
  <Words>1131</Words>
  <Characters>6448</Characters>
  <Application>Microsoft Office Word</Application>
  <DocSecurity>0</DocSecurity>
  <Lines>53</Lines>
  <Paragraphs>15</Paragraphs>
  <ScaleCrop>false</ScaleCrop>
  <Company/>
  <LinksUpToDate>false</LinksUpToDate>
  <CharactersWithSpaces>7564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86186</dc:creator>
  <cp:lastModifiedBy>Lenovo</cp:lastModifiedBy>
  <cp:revision>234</cp:revision>
  <dcterms:created xsi:type="dcterms:W3CDTF">2023-07-04T08:23:00Z</dcterms:created>
  <dcterms:modified xsi:type="dcterms:W3CDTF">2024-08-06T02:42:00Z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2052-10.1.0.5267</vt:lpwstr>
  </property>
</Properties>
</file>