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893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2"/>
        <w:gridCol w:w="647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64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汕头市澄海区彦发塑料玩具有限公司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益智玩具手机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唯贝乐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680"/>
              </w:tabs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260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BL-19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ind w:firstLine="320" w:firstLineChars="100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日至</w:t>
            </w:r>
            <w:bookmarkStart w:id="0" w:name="_Hlk106696961"/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022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月1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日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产品外观为玩具手机，按下发声。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fldChar w:fldCharType="begin"/>
            </w:r>
            <w:r>
              <w:rPr>
                <w:rFonts w:ascii="宋体" w:hAnsi="宋体" w:eastAsia="宋体" w:cs="宋体"/>
                <w:kern w:val="0"/>
                <w:sz w:val="24"/>
              </w:rPr>
              <w:instrText xml:space="preserve"> INCLUDEPICTURE "C:\\Users\\linfng\\AppData\\Roaming\\Tencent\\Users\\8355691\\QQ\\WinTemp\\RichOle\\@7S$VA61J@ILDD3G_XO(UFW.png" \* MERGEFORMATINET </w:instrText>
            </w:r>
            <w:r>
              <w:rPr>
                <w:rFonts w:ascii="宋体" w:hAnsi="宋体" w:eastAsia="宋体" w:cs="宋体"/>
                <w:kern w:val="0"/>
                <w:sz w:val="24"/>
              </w:rPr>
              <w:fldChar w:fldCharType="separate"/>
            </w:r>
            <w:r>
              <w:rPr>
                <w:rFonts w:ascii="宋体" w:hAnsi="宋体" w:eastAsia="宋体" w:cs="宋体"/>
                <w:kern w:val="0"/>
                <w:sz w:val="24"/>
              </w:rPr>
              <w:pict>
                <v:shape id="_x0000_i1025" o:spt="75" type="#_x0000_t75" style="height:135.6pt;width:78pt;" filled="f" o:preferrelative="t" stroked="f" coordsize="21600,21600">
                  <v:path/>
                  <v:fill on="f" focussize="0,0"/>
                  <v:stroke on="f" joinstyle="miter"/>
                  <v:imagedata r:id="rId4" r:href="rId5" o:title=""/>
                  <o:lock v:ext="edit" aspectratio="t"/>
                  <w10:wrap type="none"/>
                  <w10:anchorlock/>
                </v:shape>
              </w:pict>
            </w:r>
            <w:r>
              <w:rPr>
                <w:rFonts w:ascii="宋体" w:hAnsi="宋体" w:eastAsia="宋体" w:cs="宋体"/>
                <w:kern w:val="0"/>
                <w:sz w:val="24"/>
              </w:rPr>
              <w:fldChar w:fldCharType="end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</w:rPr>
              <w:t>声响玩具发出的连续噪声超出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GB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6675.2-2014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</w:rPr>
              <w:t>标准限值。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  <w:t>可能损害儿童听力。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消费者立即暂停使用有缺陷的产品，联系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本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公司或者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4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1.通知销售商立即停止销售缺陷产品，对库存产品退回；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4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公司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官方微博和销售商实体店铺处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  <w:t>发布召回公告，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告知消费者具体召回事宜，为购买到缺陷产品的消费者免费更换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一盒全新的符合安全要求的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益智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玩具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手机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产品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汕头市澄海区彦发塑料玩具有限公司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u w:val="none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highlight w:val="none"/>
              </w:rPr>
              <w:t>1.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</w:rPr>
              <w:t>召回服务热线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  <w:lang w:eastAsia="zh-CN"/>
              </w:rPr>
              <w:t>：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28"/>
                <w:highlight w:val="none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  <w:highlight w:val="none"/>
                <w:lang w:eastAsia="zh-CN"/>
              </w:rPr>
              <w:t>—</w:t>
            </w:r>
            <w:bookmarkStart w:id="2" w:name="_GoBack"/>
            <w:bookmarkEnd w:id="2"/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</w:rPr>
              <w:t>85879134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highlight w:val="none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  <w:t>汕头市澄海区彦发塑料玩具有限公司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</w:rPr>
              <w:t>微博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</w:rPr>
              <w:t>微博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  <w:lang w:eastAsia="zh-CN"/>
              </w:rPr>
              <w:t>名：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  <w:u w:val="none"/>
              </w:rPr>
              <w:t>彦发塑料玩具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4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集中召回时间计划在</w:t>
            </w:r>
            <w:bookmarkStart w:id="1" w:name="_Hlk130986737"/>
            <w:r>
              <w:rPr>
                <w:rFonts w:ascii="Times New Roman" w:hAnsi="Times New Roman" w:eastAsia="仿宋_GB2312"/>
                <w:kern w:val="0"/>
                <w:sz w:val="32"/>
                <w:szCs w:val="32"/>
                <w:highlight w:val="none"/>
              </w:rPr>
              <w:t>202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</w:rPr>
              <w:t>日至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highlight w:val="none"/>
              </w:rPr>
              <w:t>202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highlight w:val="none"/>
              </w:rPr>
              <w:t>日</w:t>
            </w:r>
            <w:bookmarkEnd w:id="1"/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14" w:lineRule="exact"/>
              <w:jc w:val="left"/>
              <w:textAlignment w:val="auto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相关用户也可以登录汕头市市场监督管理局网站“政务公开-重点领域信息公开-产品质量信息”栏目，或拨打汕头市市场监督管理局缺陷产品召回热线电话（0754-88545860）了解更多信息。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VlZWI1ZjQ0OWM5YWRlNTJmYzZmMTQ0MDQyNzE5YTYifQ=="/>
  </w:docVars>
  <w:rsids>
    <w:rsidRoot w:val="00381FCB"/>
    <w:rsid w:val="000931C6"/>
    <w:rsid w:val="000D6E25"/>
    <w:rsid w:val="00116787"/>
    <w:rsid w:val="00236648"/>
    <w:rsid w:val="00381FCB"/>
    <w:rsid w:val="003E389C"/>
    <w:rsid w:val="003F117F"/>
    <w:rsid w:val="00417A15"/>
    <w:rsid w:val="00514E65"/>
    <w:rsid w:val="00567167"/>
    <w:rsid w:val="005A0610"/>
    <w:rsid w:val="006727B0"/>
    <w:rsid w:val="006E1CCE"/>
    <w:rsid w:val="00754746"/>
    <w:rsid w:val="007E05D8"/>
    <w:rsid w:val="00997FC3"/>
    <w:rsid w:val="009C1558"/>
    <w:rsid w:val="00A52C30"/>
    <w:rsid w:val="00C41C08"/>
    <w:rsid w:val="00D03EE7"/>
    <w:rsid w:val="00D533BA"/>
    <w:rsid w:val="00D82089"/>
    <w:rsid w:val="00DA2726"/>
    <w:rsid w:val="00E16854"/>
    <w:rsid w:val="00E30518"/>
    <w:rsid w:val="00EF6ADE"/>
    <w:rsid w:val="110A2811"/>
    <w:rsid w:val="1AFA0388"/>
    <w:rsid w:val="35EE47E5"/>
    <w:rsid w:val="48735EBD"/>
    <w:rsid w:val="48F90881"/>
    <w:rsid w:val="4D561B5B"/>
    <w:rsid w:val="5FFFDC2F"/>
    <w:rsid w:val="674BA057"/>
    <w:rsid w:val="6B927390"/>
    <w:rsid w:val="6D205A99"/>
    <w:rsid w:val="73C52C18"/>
    <w:rsid w:val="EDEDD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../../../../AppData/Roaming/Tencent/Users/8355691/QQ/WinTemp/RichOle/@7S$VA61J@ILDD3G_XO(UFW.png" TargetMode="Externa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168</Words>
  <Characters>964</Characters>
  <Lines>8</Lines>
  <Paragraphs>2</Paragraphs>
  <TotalTime>0</TotalTime>
  <ScaleCrop>false</ScaleCrop>
  <LinksUpToDate>false</LinksUpToDate>
  <CharactersWithSpaces>1130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2023-01-04T01:05:00Z</dcterms:created>
  <dc:creator>张豪哲</dc:creator>
  <cp:lastModifiedBy>admin</cp:lastModifiedBy>
  <dcterms:modified xsi:type="dcterms:W3CDTF">2024-08-06T09:50:21Z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1ECCB1260C6B446D9517387786AB54D4_13</vt:lpwstr>
  </property>
</Properties>
</file>