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640"/>
        <w:jc w:val="left"/>
        <w:rPr>
          <w:rFonts w:hint="eastAsia" w:ascii="方正黑体_GBK" w:hAnsi="Times New Roman" w:eastAsia="方正黑体_GBK" w:cs="Times New Roman"/>
          <w:sz w:val="32"/>
          <w:szCs w:val="32"/>
          <w:lang w:val="en-US" w:eastAsia="zh-CN"/>
        </w:rPr>
      </w:pPr>
      <w:r>
        <w:rPr>
          <w:rFonts w:hint="eastAsia" w:ascii="方正黑体_GBK" w:hAnsi="Times New Roman" w:eastAsia="方正黑体_GBK" w:cs="Times New Roman"/>
          <w:sz w:val="32"/>
          <w:szCs w:val="32"/>
        </w:rPr>
        <w:t>附件1</w:t>
      </w:r>
      <w:r>
        <w:rPr>
          <w:rFonts w:hint="eastAsia" w:ascii="方正黑体_GBK" w:hAnsi="Times New Roman" w:eastAsia="方正黑体_GBK" w:cs="Times New Roman"/>
          <w:sz w:val="32"/>
          <w:szCs w:val="32"/>
          <w:lang w:val="en-US" w:eastAsia="zh-CN"/>
        </w:rPr>
        <w:t xml:space="preserve"> </w:t>
      </w:r>
    </w:p>
    <w:p>
      <w:pPr>
        <w:tabs>
          <w:tab w:val="left" w:pos="7655"/>
        </w:tabs>
        <w:spacing w:line="600" w:lineRule="exact"/>
        <w:jc w:val="center"/>
        <w:rPr>
          <w:rFonts w:hint="eastAsia" w:ascii="方正小标宋_GBK" w:eastAsia="方正小标宋_GBK"/>
          <w:sz w:val="44"/>
          <w:szCs w:val="44"/>
        </w:rPr>
      </w:pPr>
      <w:r>
        <w:rPr>
          <w:rFonts w:hint="eastAsia" w:ascii="方正小标宋_GBK" w:eastAsia="方正小标宋_GBK" w:hAnsiTheme="minorHAnsi" w:cstheme="minorBidi"/>
          <w:b w:val="0"/>
          <w:bCs w:val="0"/>
          <w:kern w:val="2"/>
          <w:sz w:val="44"/>
          <w:szCs w:val="44"/>
          <w:lang w:val="en-US" w:eastAsia="zh-CN" w:bidi="ar-SA"/>
        </w:rPr>
        <w:t>2022年成人纸尿裤等</w:t>
      </w:r>
      <w:r>
        <w:rPr>
          <w:rFonts w:hint="eastAsia" w:ascii="方正小标宋_GBK" w:eastAsia="方正小标宋_GBK" w:cstheme="minorBidi"/>
          <w:b w:val="0"/>
          <w:bCs w:val="0"/>
          <w:kern w:val="2"/>
          <w:sz w:val="44"/>
          <w:szCs w:val="44"/>
          <w:lang w:val="en-US" w:eastAsia="zh-CN" w:bidi="ar-SA"/>
        </w:rPr>
        <w:t>59</w:t>
      </w:r>
      <w:bookmarkStart w:id="0" w:name="_GoBack"/>
      <w:bookmarkEnd w:id="0"/>
      <w:r>
        <w:rPr>
          <w:rFonts w:hint="eastAsia" w:ascii="方正小标宋_GBK" w:eastAsia="方正小标宋_GBK"/>
          <w:sz w:val="44"/>
          <w:szCs w:val="44"/>
        </w:rPr>
        <w:t>种产品质量市级监督抽查未发现不合格名单</w:t>
      </w:r>
    </w:p>
    <w:p>
      <w:pPr>
        <w:rPr>
          <w:rFonts w:hint="eastAsia"/>
          <w:lang w:val="en-US" w:eastAsia="zh-CN"/>
        </w:rPr>
      </w:pPr>
    </w:p>
    <w:tbl>
      <w:tblPr>
        <w:tblStyle w:val="9"/>
        <w:tblW w:w="15386" w:type="dxa"/>
        <w:tblInd w:w="-42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5"/>
        <w:gridCol w:w="1114"/>
        <w:gridCol w:w="1329"/>
        <w:gridCol w:w="1103"/>
        <w:gridCol w:w="1811"/>
        <w:gridCol w:w="1125"/>
        <w:gridCol w:w="2657"/>
        <w:gridCol w:w="3300"/>
        <w:gridCol w:w="1007"/>
        <w:gridCol w:w="12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blHeader/>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序号</w:t>
            </w:r>
          </w:p>
        </w:tc>
        <w:tc>
          <w:tcPr>
            <w:tcW w:w="11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产品类别</w:t>
            </w:r>
          </w:p>
        </w:tc>
        <w:tc>
          <w:tcPr>
            <w:tcW w:w="13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样品名称</w:t>
            </w:r>
          </w:p>
        </w:tc>
        <w:tc>
          <w:tcPr>
            <w:tcW w:w="11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商标</w:t>
            </w:r>
          </w:p>
        </w:tc>
        <w:tc>
          <w:tcPr>
            <w:tcW w:w="18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规格型号</w:t>
            </w:r>
          </w:p>
        </w:tc>
        <w:tc>
          <w:tcPr>
            <w:tcW w:w="11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生产日期或批号</w:t>
            </w:r>
          </w:p>
        </w:tc>
        <w:tc>
          <w:tcPr>
            <w:tcW w:w="26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受检单位</w:t>
            </w:r>
          </w:p>
        </w:tc>
        <w:tc>
          <w:tcPr>
            <w:tcW w:w="33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（标称）生产企业</w:t>
            </w:r>
          </w:p>
        </w:tc>
        <w:tc>
          <w:tcPr>
            <w:tcW w:w="10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抽样领域</w:t>
            </w:r>
          </w:p>
        </w:tc>
        <w:tc>
          <w:tcPr>
            <w:tcW w:w="12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r>
              <w:rPr>
                <w:rFonts w:hint="eastAsia" w:ascii="宋体" w:hAnsi="宋体" w:eastAsia="宋体" w:cs="宋体"/>
                <w:b/>
                <w:i w:val="0"/>
                <w:color w:val="000000"/>
                <w:kern w:val="0"/>
                <w:sz w:val="20"/>
                <w:szCs w:val="20"/>
                <w:u w:val="none"/>
                <w:lang w:val="en-US" w:eastAsia="zh-CN" w:bidi="ar"/>
              </w:rPr>
              <w:t>受检单位</w:t>
            </w:r>
          </w:p>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行政区域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blHeader/>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0"/>
                <w:szCs w:val="20"/>
                <w:u w:val="none"/>
              </w:rPr>
            </w:pPr>
          </w:p>
        </w:tc>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0"/>
                <w:szCs w:val="20"/>
                <w:u w:val="none"/>
              </w:rPr>
            </w:pPr>
          </w:p>
        </w:tc>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0"/>
                <w:szCs w:val="20"/>
                <w:u w:val="none"/>
              </w:rPr>
            </w:pPr>
          </w:p>
        </w:tc>
        <w:tc>
          <w:tcPr>
            <w:tcW w:w="11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0"/>
                <w:szCs w:val="20"/>
                <w:u w:val="none"/>
              </w:rPr>
            </w:pPr>
          </w:p>
        </w:tc>
        <w:tc>
          <w:tcPr>
            <w:tcW w:w="18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0"/>
                <w:szCs w:val="20"/>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0"/>
                <w:szCs w:val="20"/>
                <w:u w:val="none"/>
              </w:rPr>
            </w:pPr>
          </w:p>
        </w:tc>
        <w:tc>
          <w:tcPr>
            <w:tcW w:w="26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0"/>
                <w:szCs w:val="20"/>
                <w:u w:val="none"/>
              </w:rPr>
            </w:pPr>
          </w:p>
        </w:tc>
        <w:tc>
          <w:tcPr>
            <w:tcW w:w="33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0"/>
                <w:szCs w:val="20"/>
                <w:u w:val="none"/>
              </w:rPr>
            </w:pPr>
          </w:p>
        </w:tc>
        <w:tc>
          <w:tcPr>
            <w:tcW w:w="10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0"/>
                <w:szCs w:val="20"/>
                <w:u w:val="none"/>
              </w:rPr>
            </w:pPr>
          </w:p>
        </w:tc>
        <w:tc>
          <w:tcPr>
            <w:tcW w:w="12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成人纸尿裤</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多功能护理垫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康之良品</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通用型60×90cm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成都和宇贸易有限公司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盈家(集团)卫生用品有限公司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电商</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成人纸尿裤</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成人纸尿裤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康之良品</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L大号10片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成都和宇贸易有限公司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盈家(集团)卫生用品有限公司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电商</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婴儿手口湿巾</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可亲靓贝</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200mm×150mm×80片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2024-01-02（限使用期）</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成都中营贸易有限公司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大连钫铭卫生用品有限公司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洁姿蓝速溶卷纸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鑫海峰</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99mm×105mm×4层×12卷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崇州市公议鑫海峰生活纸制品厂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崇州市公议鑫海峰生活纸制品厂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轩棉亲肤卷纸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轩棉</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98mm×138mm/节</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崇州市倪氏纸业有限公司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崇州市倪氏纸业有限公司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湿水可用面巾抽纸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亲纯</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400张/包×5包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崇州市倪氏纸业有限公司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崇州市倪氏纸业有限公司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川洁抽取式面巾纸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川洁</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180mm×138mm/张（4层）400张/包×10包/提</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20220605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成都佰洁纸业有限公司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成都佰洁纸业有限公司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竹森林抽取式面巾纸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竹森林</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135mm×175mm 300张/包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20220601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成都市苏氏兄弟纸业有限公司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成都市苏氏兄弟纸业有限公司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格恋牌面巾纸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格恋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175mm×15mm/张（五层）350张/包 10包/提</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202111042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大邑县沙渠镇新宜家超市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彭州市大良纸厂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百顺抽纸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百顺</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155mm×180mm（四层）400张/包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20210913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大邑县沙渠镇鑫惠玛特超市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成都百顺纸业有限公司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洁柔牌纸面巾</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洁柔</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195×155(mm)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成都百伦商业管理有限公司都江堰分公司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中顺洁柔纸业股份有限公司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斑布竹间系列面巾纸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斑布</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135×200(mm)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成都百伦商业管理有限公司都江堰分公司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四川环龙新材料有限公司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在水一方面巾纸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在水一方</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155mmx190mmx360张（4层）</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都江堰市海腾纸业有限责任公司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成都市在水一方纸业有限公司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青果子10卷装（卫生纸）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佳惠</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CJ-015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都江堰市佳惠纸制品厂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都江堰市佳惠纸制品厂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四优抽纸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四优</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95mm×185mm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2022.06.10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金堂县怡乐纸制品加工厂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金堂县怡乐纸制品加工厂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洁柔牌纸面巾（Face粉软抽）</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洁柔</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195mm×133mm/张（3层）</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SC20220610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沃尔玛(四川)百货有限公司成都成龙大道分店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中顺洁柔纸业股份有限公司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锦江区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靓肤青瓜润肤湿巾（10片装）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180mm×150mm 10片/包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四川永辉超市有限公司成都龙泉驿区皇冠国际分公司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重庆海明卫生用品有限公司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百顺纸面巾</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百顺</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125mm×180mm  (四层) 320张/包×8包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20220620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成都百顺纸业有限公司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成都百顺纸业有限公司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百顺卷纸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百顺</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104mm×125mm/节  (四层)   12卷/提</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成都百顺纸业有限公司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成都百顺纸业有限公司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水润净肤湿巾</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洁柔面子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180mm×180mm     10片/包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成都航利好又多超市管理有限责任公司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中顺洁柔纸业股份有限公司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面巾纸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柔贝佳</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200mm×153mm/张344张/包×8包/提</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20220705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成都洁仕生活用品有限公司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成都洁仕生活用品有限公司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快乐梦想</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100mm×120mm /节     1.3千克/提(10卷)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成都洁仕生活用品有限公司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成都洁仕生活用品有限公司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快乐梦想面巾纸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快乐梦想</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105mm×175mm  12包/提</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2022年6月6日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成都星友纸制品有限公司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成都星友纸制品有限公司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桔子姑娘处女座1800克10卷(卫生纸)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105mm×120mm×3层  10卷/提</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彭州市玖峰纸业有限公司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彭州市玖峰纸业有限公司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妮宝本色系列卷纸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妮宝</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91mm×135mm/节(4层)    150节/卷×12卷/提</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2022/5/27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四川加乐纸业有限责任公司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四川加乐纸业有限责任公司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心馨佳玉棉柔卷纸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心馨佳玉</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95mm×96mm×230节×10卷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Apr-22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四川佳之玉纸业有限责任公司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四川佳之玉纸业有限责任公司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鲜竹抽取式面巾纸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鲜竹</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155mm×190mm×360张（4层）</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2022.06.07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成都精华纸业有限公司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成都精华纸业有限公司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经典花雨时节抽纸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116mm×185mm×400张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2022.06.04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郫县江安纸制品厂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郫县江安纸制品厂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亲柠压花柔韧系列抽纸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亲柠</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155mm×190mm/张（4层）</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2022.07.05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四川欣适运纸品有限责任公司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四川欣适运纸品有限责任公司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优颂牌四层面巾纸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175mm×138mm/张（四层）</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2022.06.21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四川永辉超市有限公司成都郫都区蜀都万达分公司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四川凤生纸业科技股份有限公司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洁柔牌纸面巾</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195mm×123mm/张（3层）</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四川永辉超市有限公司成都郫都区蜀都万达分公司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中顺洁柔纸业股份有限公司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珍爱绿茶祛油洁面湿巾</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180mm×180mm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限制使用日期：2024.05.19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四川永辉超市有限公司成都郫都区蜀都万达分公司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重庆珍爱卫生用品有限责任公司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舒羽抽取式面巾纸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舒羽</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125mm×200mm×402张±2%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2022.01.08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成都市汇星纸业有限公司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成都市汇星纸业有限公司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青柠檬四层抽取式面巾纸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青柠檬</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138mm×190mm×460张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2022.06.27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成都市青柠檬纸业有限公司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成都市青柠檬纸业有限公司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蓝妃星空系列面巾纸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蓝妃</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155mm×175mm×360张(四层)±3%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2022.06.13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成都兴荣纸业有限公司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成都兴荣纸业有限公司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舒洁湿巾(湿厕纸)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舒洁</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200mm×133mm 40片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20220214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四川永辉超市有限公司成都市青白江万达广场分公司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金佰利(中国)有限公司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优多邦牌面巾纸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优多邦</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178mm×132mm/张(4层)</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20220615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四川永辉超市有限公司成都市青白江万达广场分公司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维邦纸业(重庆)有限公司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家家备 竹浆（抽纸）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家家备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155mm×180mm 700张±2%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邛崃市临邛竹园纸制品厂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邛崃市临邛竹园纸制品厂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瑞丽人生抽取式面巾纸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瑞丽人生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190mm×200mm×400张±5张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成都市丰裕纸业制造有限公司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成都市丰裕纸业制造有限公司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得宝迷你纸手帕</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得宝</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210mm×210mm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2021/12/29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成都市好来屋量贩家居百货有限公司双流店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维达商贸有限公司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维达纸手帕</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维达</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210mm×210mm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2021/11/29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成都双流惠吉邻里食品超市有限责任公司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维达商贸有限公司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心相印牌纸手帕</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心相印</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210mm×210mm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四川永辉超市有限公司成都市双流区西安路分公司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湖南恒安纸业有限公司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珍维丝超韧系列抽取式面巾纸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珍维丝</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173mm×180mm×402张±2%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成都发利纸业有限公司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成都发利纸业有限公司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维达卫生湿巾</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维达(图形)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180mm×180mm 10片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限用期至2024-04-05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成都红旗连锁股份有限公司天府大道南段二便利店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维达商贸有限公司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卫生湿巾</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珍爱</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160mm×180mm 10片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2021/11/16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成都红旗连锁股份有限公司天府大道南段二便利店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重庆珍爱卫生用品有限责任公司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清风牌卫生湿巾</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180㎜×180㎜ 8片/袋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2023-09-14（限用日期）/1609L135612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成都家乐福超市有限公司温江店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金红叶纸业集团有限公司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心相印牌湿巾</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心相印</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180㎜×170㎜ 10片/包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C361343JJ14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四川永辉超市有限公司成都温江区光华大道分公司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湖南恒安纸业有限公司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婴儿手口柔湿巾</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贝友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150㎜×180㎜×10片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2021/12/16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温江区尧贝儿母婴生活馆</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重庆贝友婴童用品有限公司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维邦厨房纸巾</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225mm×195mm/张（2层），80抽/包×3包/提</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20211115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四川永辉超市有限公司成都武侯万达广场分公司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重庆维邦纸业有限公司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凯斯酒精卫生湿巾</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凯斯</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10片×180mm×160mm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2021/5/13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成都市人人乐商业有限公司新都购物广场</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成都凯茜生物制品有限责任公司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U＆U纸手帕</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∪＆U</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208mm×205mm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2022/3/31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四川兴睿龙实业有限公司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四川兴睿龙实业有限公司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生活用纸（卫生纸、纸巾纸、手帕纸、厨房纸、湿纸巾）</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鸥露本色手帕纸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鸥露</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205mm×205mm/张(4层) 8片/包×12包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四川石化雅诗纸业有限公司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四川石化雅诗纸业有限公司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婴儿纸尿裤</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小萌希奥纤薄云柔纸尿裤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小萌希奥</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大码46片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成都小萌蓓拉国际贸易有限公司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希奥国际贸易(深圳)有限公司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电商</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婴儿纸尿裤</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亲柔婴儿纸尿裤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拉比小熊</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L大号52枚</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四川中荷科技有限公司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广东中荷护理用品有限公司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电商</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青羊区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移动电话</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移动电话</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VNE-AN00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金牛区乐焰通讯器材经营部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荣耀终端有限公司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移动电话</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移动电话</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V20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金牛区同善通讯器材经营部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RealMe重庆移动通信有限公司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移动电话</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移动电话</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麦芒</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TYH612M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成都龙翔通讯有限责任公司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天翼电信终端有限公司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青羊区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移动电话</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移动电话</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220233L2C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成都龙翔通讯有限责任公司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小米通讯技术有限公司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青羊区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移动电话</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移动电话</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HONOR</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CMA-AN00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双流区万信通讯器材经营部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荣耀终端有限公司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200×100mm XQJ</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成都德利龙电气设备有限公司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成都德利龙电气设备有限公司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100×50mm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成都晟尚电气设备有限公司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成都晟尚电气设备有限公司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100×50mm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成都友邦达电气有限公司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成都友邦达电气有限公司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300×100×1.5mm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四川莱格电气设备有限公司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四川莱格电气设备有限公司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200×100mm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四川岚亿电气设备有限公司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四川岚亿电气设备有限公司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100×50mm XQJ</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四川仟航电气设备有限公司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四川仟航电气设备有限公司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200×100mm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四川赛创电器设备有限公司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四川赛创电器设备有限公司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100×50mm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四川省金堂水电设备制造股份公司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四川省金堂水电设备制造股份公司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中恒腾达</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200×100mm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四川中恒腾达电气有限公司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四川中恒腾达电气有限公司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150×100×1.0(mm)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成都鑫华宇电器设备有限公司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成都鑫华宇电器设备有限公司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200×100×1.4(mm)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四川美中电气制造有限公司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四川美中电气制造有限公司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嘉顺电气</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100×50(mm)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成都嘉顺电气有限公司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成都嘉顺电气有限公司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100×50(mm)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成都盛邦电气设备有限公司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成都盛邦电气设备有限公司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200×100(mm)（喷粉）</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成都双菱宏图成套电器设备有限公司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成都双菱宏图成套电器设备有限公司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100×50(mm)（喷粉）</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成都益川成套电器设备有限公司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成都益川成套电器设备有限公司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100×50(mm)（喷塑）</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成都增利来桥架设备有限公司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成都增利来桥架设备有限公司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普通槽式桥架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100×100(mm)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成都昭宏科技有限公司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成都昭宏科技有限公司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100×50(mm)（喷粉）</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四川川宇电气有限公司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四川川宇电气有限公司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钢质电缆桥架（喷涂）</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100×50mm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成都泰兴电气设备有限公司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成都泰兴电气设备有限公司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100×50mm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2022.09.28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四川海鹏电气设备科技有限公司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四川海鹏电气设备科技有限公司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100×100mm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四川普威达电气设备有限公司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四川普威达电气设备有限公司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电缆桥架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100mm×100mm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四川富兴茂电气设备有限公司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四川富兴茂电气设备有限公司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电热食品加工设备</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电热食品加工设备(商用蒸饭柜)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好亮厨</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HLC-DZ9  IPX0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2022050302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成都好亮厨厨房设备有限公司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成都好亮厨厨房设备有限公司青白江分公司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电热食品加工设备</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电磁灶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佰利華</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BLH-DCL964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四川佰利华厨具设备工程有限公司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四川佰利华厨具设备工程有限公司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电热食品加工设备</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电热食品加工设备(电蒸饭柜)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优佰特</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ZF-YBT-12B  IPX0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ZF211108001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四川优佰特厨房设备制造股份有限公司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四川优佰特厨房设备制造股份有限公司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防盗安全门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防盗安全门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鑫益</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950x2050mm 甲级</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Apr-22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都江堰市鑫益金属结构件厂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都江堰市鑫益金属结构件厂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防盗安全门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防盗安全门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2050×960×95(mm)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高新区星神防盗门窗经营部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浙江星月安防科技有限公司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防盗安全门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防盗安全门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鑫典</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2060×960mm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成都鑫典门窗有限公司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成都鑫典门窗有限公司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防盗安全门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防盗安全门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福盾</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960×2050(mm)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彭州市天彭镇福盾门窗经营部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成都市福盾门业有限公司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防盗安全门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防盗安全门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亨博</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960×2050(mm)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四川亨博智能制造有限公司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四川亨博智能制造有限公司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防盗安全门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防盗安全门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2050×950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2022.10.06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郫都区欧芮厨卫经营部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成都盼盼新风科技有限公司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防盗安全门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防盗安全门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和乐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2400×1100mm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成都市和乐门业有限公司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成都市和乐门业有限公司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防盗安全门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防盗安全门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大前门道</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2060×960mm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青白江艾可欣门业经营部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四川大前兴利门业有限公司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防盗安全门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960mm×2050mm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2021/3/31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双流琪语门窗经营部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四川省大象门业有限公司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防盗安全门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防盗安全门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鑫盼铭品</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1970×860（mm）丁级</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Sep-22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四川鑫盼铭品商贸有限公司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四川鑫盼铭品商贸有限公司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防盗安全门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防盗安全门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金阳宇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2050×960mm 丁级</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新都区大丰施宗建防盗门经营部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浙江隽和工贸有限公司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家用供热水燃气快速热水器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惠而浦</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JSQ25-T13VA1，天然气（12T）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成都森宜苏购商贸有限公司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广东万和新电气股份有限公司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家用供热水燃气快速热水器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樱花</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JSQ25-Q211，天然气（12T）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2022.04.14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成华区丰禾建材经营部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樱花卫厨（中国）股份有限公司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家用供热水燃气快速热水器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老板</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JSQ23-HT600-12，天然气（12T）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成华区尊世家用电器经营部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杭州老板电器股份有限公司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智能恒温强制排气式燃气快速热水器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前锋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JSQ23-X320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崇州市羊马镇新盛电器门市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成都前锋电子有限责任公司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家用供热水燃气快速热水器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美的</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JSQ22-12HCM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2022/7/31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崇州市羊马镇新盛电器门市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芜湖美的厨卫电器制造有限公司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家用供热水燃气快速热水器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千科</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JSQ24-B-CX6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大邑县千鑫居厨具经营部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中山市千科生活电器有限公司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家用供热水燃气快速热水器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JSQ22-RU1  天然气12T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2022/2/19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都江堰市三极电器经营部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芜湖美的厨卫电器制造有限公司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智能恒温强制排气式燃气快速热水器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CHIFFO 前锋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JSQ30-X315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2022.04.25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成都前锋电子有限责任公司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成都前锋电子有限责任公司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家用供热水燃气快速热水器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JSQ23-12JX1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京东五星电器（四川）集团有限公司龙泉分公司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华帝股份有限公司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Haier</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JSQ22-12DN1(12T)U1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彭州市天彭镇鸿丰家电经营部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青岛经济技术开发区海尔热水器有限公司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家用供热水燃气快速热水器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心怡好太太</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JSQ26-13F</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2020年9月23日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彭州市天彭镇九圣家电经营部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中山市玖喜电气有限公司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家用供热水燃气快速热水器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美菱</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JSQ23-MR-PS12206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2021.09.24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郫都区郑和厨卫经营部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合肥美菱集团控股有限公司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家用燃气快速热水器(12升强排恒温式)</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格林乐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JSQ23-H12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2022.07.27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青白江区佳程卫浴经营部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中山市华富电器科技有限公司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家用供热水燃气快速热水器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SKYWORTH</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JSQ23-R6015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2021/4/30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双流区盛世骄阳灯具店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深圳创维智能厨电有限公司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Haier</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JSQ25-13MY3L(12T)U1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2022/2/27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天府新区成都片区籍田英俊家用电器经营部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青岛经济技术开发区海尔热水器有限公司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家用供热水燃气快速热水器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万和</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JSQ25-13N8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温江鸿鑫好太太厨卫</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广东万和新电气股份有限公司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家用供热水燃气快速热水器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JSQ25-CH6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2020.05.26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武侯区顺鸿装饰材料经营部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广东四季福燃气具有限公司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家用供热水燃气快速热水器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JSQ23-12A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2022.03.24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武侯区顺鸿装饰材料经营部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广东四季福燃气具有限公司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家用燃气快速热水器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Rheem</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JSQ32-LⅩ（T）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瑞美(中国)热水器有限公司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瑞美(中国)热水器有限公司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嵌入式燃气灶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方太</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JZT-TH6B，天然气（12T）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2022.06.18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成都森宜苏购商贸有限公司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宁波方太厨具有限公司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家用嵌入式燃气灶具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前锋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JZT-Z302-B，天然气（12T）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2022.04.23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成都森宜苏购商贸有限公司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成都前锋电子有限责任公司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樱花</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JZT-BDB04，天然气（12T）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成华区丰禾建材经营部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樱花卫厨（中国）股份有限公司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嵌入式家用燃气灶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老板</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JZT-7B022，天然气（12T）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2022.09.01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成华区尊世家用电器经营部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杭州老板电器股份有限公司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千科</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JZT-QK708BJ(一级能效)</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大邑县千鑫居厨具经营部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中山市千科生活电器有限公司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JZT-XS2001B   天然气（12T ）</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都江堰市嘉诚电器有限公司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中山市雅乐思厨卫电器有限公司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JZT-Q62   天然气12T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2022/4/24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都江堰市三极电器经营部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广东美的厨卫电器制造有限公司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家用嵌入式燃气灶具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CHIFFO 前锋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JZT-Q511-B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2022.04.12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成都前锋电子有限责任公司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成都前锋电子有限责任公司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JZT-B8409B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京东五星电器（四川）集团有限公司龙泉分公司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华帝股份有限公司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四季沐歌</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JZT-M2B200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2022年04月18号</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彭州市天彭镇鸿丰家电经营部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江苏四季沐歌有限公司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美菱</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JZT-MZ-QB213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2022.06.10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郫都区郑和厨卫经营部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合肥美菱集团控股有限公司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格林乐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JZT-G005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青白江区佳程卫浴经营部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广东灶将军燃气具电器有限公司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SKYWORTH</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JZT-Z2162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2022/4/27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双流区盛世骄阳灯具店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中山市佐驰电器有限公司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嵌入式燃气灶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苏泊尔</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JZY-B15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2021/12/31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天府新区成都片区籍田英俊家用电器经营部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浙江省苏泊尔厨卫电器有限公司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Midea</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JZT-Q21-M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2022/2/12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天府新区成都片区籍田宇阳电器经营部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广东美的厨卫电器制造有限公司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万和</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JZT-Q1L05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温江鸿鑫好太太厨卫</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广东万和新电气股份有限公司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家用燃气灶具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OPAICN</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JZT-SM01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May-22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新都区馓聍五金经营部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中山市苏米电器科技有限公司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铝合金型材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铝合金建筑型材-隔热型材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YG-GRM4608 6063/T5 2mm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成都市成华区文元建材经营部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成都阳光铝制品有限公司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铝合金型材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铝合金建筑型材-喷粉型材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YG-M12504C 6063/T5 2.8mm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成都市成华区文元建材经营部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成都阳光铝制品有限公司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铝合金型材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铝合金建筑型材-喷粉型材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澳普利斯</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6063-T5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大邑县晋原镇光伟装饰部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佛山市南海金顺铝业有限公司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铝合金型材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铝合金建筑型材（方管）</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卓高铝材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ST602015   6063-T5  喷涂1.5mm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四川德普铝业科技有限公司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四川德普铝业科技有限公司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铝合金型材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铝合金建筑型材（喷粉型材）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成铝</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6063-T5 1.2mm C7607A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20220802/P220728007041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四川成铝铝业科技有限公司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四川成铝铝业科技有限公司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铝合金型材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铝合金建筑型材（喷粉型材）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质德晶彩</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6063-T5 1.25mm  JC-JM120-5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2022.09.12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四川晶彩金属材料有限公司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四川晶彩金属材料有限公司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铝合金型材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铝合金建筑型材(喷漆型材）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YG-XB50A01  6063/T5  三涂</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成都阳光铝制品有限公司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成都阳光铝制品有限公司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铝合金型材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铝合金建筑型材(方管)</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60X20-1.8 6063-T5 4.8m/根</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成都誉寰盛世科技有限公司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成都誉寰盛世科技有限公司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铝合金型材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铝合金建筑型材（隔热型材）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美桥</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6063-T5  95 断桥</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郫县沱江建工建材有限公司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成都市乐氏铝业</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铝合金型材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铝合金建筑型材-喷粉型材（光企）</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6063-T5  6003 Ⅱ级</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成都企宏铝业有限公司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成都企宏铝业有限公司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铝合金型材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铝合金建筑型材-喷粉型材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6063-T5  RN50013D  Ⅱ级</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四川皇家蓝卡铝业有限公司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四川皇家蓝卡铝业有限公司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铝合金型材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铝合金建筑型材-阳极氧化型材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BJ-C9006AM AA10 6063-T5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成都标建铝业有限公司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成都标建铝业有限公司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铝合金型材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铝合金建筑型材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D1386M 6063-T5 GA40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兴发铝业（成都）有限公司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兴发铝业（成都）有限公司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铝合金型材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60铝型材（铝合金建筑型材-喷粉型材）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6063/T5 DQ6002A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成都市伟川铝业有限公司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成都市伟川铝业有限公司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铝合金型材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喷粉型材（铝合金建筑型材）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6063/T5 ZY-60×40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成都紫阳装饰材料有限公司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成都紫阳装饰材料有限公司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铝合金型材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铝合金建筑型材-粉末喷涂(76光企)</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洪亚</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HY C7606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成都洪亚铝业有限公司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成都洪亚铝业有限公司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铝合金型材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铝合金建筑型材-喷粉型材(85勾企)</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ZD-D85AM039 6063-T5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四川中德铝业有限公司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四川中德铝业有限公司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铝合金型材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铝合金建筑型材-喷粉型材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6063-T5  HL10016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大邑县晋原镇光伟装饰部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芜湖海螺型材科技股份有限公司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燃气调压器（箱）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燃气调压箱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RX0.4/80A-50JM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Aug-22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成都杰森输配设备实业有限公司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成都杰森输配设备实业有限公司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燃气调压器（箱）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城镇燃气调压器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RTJ2-50/0.4-N</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成都华泰燃气设备有限公司蒲江分公司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成都华泰燃气设备有限公司蒲江分公司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蒲江县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燃气调压器（箱）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燃气调压箱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川力</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RX0.4/100A-Q</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成都川力智能流体设备股份有限公司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成都川力智能流体设备股份有限公司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燃气调压器（箱）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燃气调压器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RTJ-50/1.6HQ</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Oct-22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成都天能燃气设备有限公司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成都天能燃气设备有限公司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燃气调压器（箱）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燃气调压器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RTJ-50/1.6FL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四川爱特星光燃气设备有限公司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四川爱特星光燃气设备有限公司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燃气调压器（箱）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燃气调压箱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JEON</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RX-0.4/50A-RB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2022年9月23日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费希尔久安输配设备（成都）有限公司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费希尔久安输配设备（成都）有限公司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燃气调压器（箱）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燃气调压器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RTZ-50/0.4FQ</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Sep-22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成都宏泰燃气设备有限公司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成都宏泰燃气设备有限公司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中餐燃气炒菜灶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好亮厨</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ZCTG1-30A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成都好亮厨厨房设备有限公司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成都好亮厨厨房设备有限公司青白江分公司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燃气吊汤炉</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川厨王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成都川厨广发燃具有限公司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成都川厨广发燃具有限公司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双头双尾燃气小炒灶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SZCTY35-A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成都新迈厨房设备有限公司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成都新迈厨房设备有限公司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单头大锅炉</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汇健</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ZCTG1-40A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四川汇健酒店设备有限公司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四川汇健酒店设备有限公司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中餐燃气炒菜灶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SZCT35-A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2022/7/24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成都赛特厨具有限公司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成都赛特厨具有限公司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中餐燃气炒菜灶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SZCT32-1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成都泽南不锈钢设备有限责任公司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成都泽南不锈钢设备有限责任公司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双门燃气蒸箱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SZXT50B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成都美迪威厨房设备有限公司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成都美迪威厨房设备有限公司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炊用燃气大锅灶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DZTY800/35-A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2022.08.29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成都鑫厨酒店设备工程有限公司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成都鑫厨酒店设备工程有限公司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中餐燃气炒菜灶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佰利華</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ZCTG1-30A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四川佰利华厨具设备工程有限公司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四川佰利华厨具设备工程有限公司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中餐燃气炒菜灶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芙蓉泰</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ZCTG1-28A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四川芙蓉泰厨房设备有限责任公司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四川芙蓉泰厨房设备有限责任公司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燃气蒸箱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ZXTF35-A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四川兴发不锈钢厨房设备工程有限公司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四川兴发不锈钢厨房设备工程有限公司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中餐燃气双眼炒灶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TYCT-2-G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成都天韵厨房设备有限公司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成都天韵厨房设备有限公司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燃气低汤灶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SPTT-30A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四川川友厨房设备制造有限公司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四川川友厨房设备制造有限公司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中餐燃气灶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JBT-1C-AQ</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四川金佰特厨房设备有限公司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四川金佰特厨房设备有限公司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燃气蒸煮炉</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金高美</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ZZL12B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2022.07.05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四川金高美厨房设备有限公司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四川金高美厨房设备有限公司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炊用燃气矮汤灶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SZTT-30-2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四川金佳倍厨房设备有限公司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四川金佳倍厨房设备有限公司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中餐燃气炒菜灶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优佰特</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ZCTG1-28A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2022.07.03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四川优佰特厨房设备制造股份有限公司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四川优佰特厨房设备制造股份有限公司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单眼大锅灶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SDGT40B-Q</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2022.09.20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成都好顺兴商用设备制造有限责任公司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成都好顺兴商用设备制造有限责任公司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青羊区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中餐燃气炒菜灶(商用燃气灶)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CZ-D/35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Sep-22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成都鑫和智厨科技有限公司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成都鑫和智厨科技有限公司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单头中餐燃气炒菜灶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SZCT35-YB-1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成都一本厨房工程有限公司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成都一本厨房工程有限公司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燃气双头双尾炒炉(商用燃气灶)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中保艺</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Sep-22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四川中保艺科技有限公司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四川中保艺科技有限公司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炊用燃气大锅灶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精工商厨</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SDGT40A-HB115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成都好精工实业有限公司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成都好精工实业有限公司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单头小炒灶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SZCT28A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成都迦上善制科技有限公司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成都迦上善制科技有限公司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炊用燃气大锅灶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巧宜良厨</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SDGT36-QY</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May-22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成都巧宜厨房设备有限公司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成都巧宜厨房设备有限公司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炊用燃气吊汤灶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SPTT-25-SS</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成都三三厨房设备有限公司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成都三三厨房设备有限公司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中餐燃气炒菜灶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SZCT40/80A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Aug-22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成都新奥美厨房设备有限公司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成都新奥美厨房设备有限公司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中餐燃气炒菜灶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SZCT28/56-A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成都新邑航科技有限公司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成都新邑航科技有限公司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中餐燃气炒菜灶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SZCT23A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四川鸿玖方厨房设备有限公司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四川鸿玖方厨房设备有限公司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炊用燃气大锅灶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SDGT30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四川金盛达酒店设备工程有限公司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四川金盛达酒店设备工程有限公司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炊用燃气大锅灶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SDGT35-A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成都鑫凯隆厨房设备有限公司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成都鑫凯隆厨房设备有限公司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商用燃气具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炊用燃气大锅灶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SDGT35-A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四川省显健实业发展有限公司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四川省显健实业发展有限公司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吸油烟机</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吸油烟机</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CXW-358-EM18C</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成华区美尚逸家用电器经营部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宁波方太厨具有限公司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吸油烟机</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吸油烟机</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前锋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CXW-218-L510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成都前锋风尚电子科技有限责任公司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成都前锋风尚电子科技有限责任公司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吸油烟机</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吸油烟机</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前锋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CXW-218-L802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天府新区成都片区华阳锦城华通厨具燃气经营部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成都前锋电子有限责任公司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吸油烟机</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美的吸油烟机</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Midea</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CXW-260-B87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2022-02-20/2202200304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天府新区成都片区华阳易发家电经营部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芜湖美的厨卫电器制造有限公司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吸油烟机</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吸油烟机</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CXW-220-E623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温江前锋家用电器经营部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成都前锋电子有限责任公司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吸油烟机</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吸油烟机</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CXW-238-7250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2022年4月20日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武侯区远红家具经营部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浙江科恩电器有限公司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汤匙</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160×35mm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成都中营贸易有限公司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广东金达五金制品有限公司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国风彩钻甜品匙</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GF-5298#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2021/4/6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成都中营贸易有限公司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揭阳市国丰五金实业有限公司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流金甜品勺</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14.5cm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沃尔玛(四川)百货有限公司崇州唐安东路分店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揭阳市捷仕五金塑胶有限公司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优雅餐刀</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22cm长</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沃尔玛(四川)百货有限公司崇州唐安东路分店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揭阳市捷仕五金塑胶有限公司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22cm多功能圆盘</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22cm PQ22M-2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大邑县多好又多食品经营部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揭阳市庆展不锈钢有限公司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不锈钢餐匙</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C1352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都江堰邻你超市有限责任公司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广州巢所家居用品有限公司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光柄圆汤匙</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海科特</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H0322A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都江堰邻你超市有限责任公司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潮州市潮安区金石镇海科特不锈钢制品厂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金尊304调料缸</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304 18cm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2018年12月28日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金牛区不锈之家厨房用具经营部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揭阳市富尔兴不锈钢制品有限公司(标称)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电商</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至尊304调料盆小号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2022年2月26日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沃尔玛(四川)百货有限公司成都成龙大道分店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揭阳市富尔兴不锈钢制品有限公司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锦江区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至尊304菜盘小号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2021年8月16日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沃尔玛(四川)百货有限公司成都成龙大道分店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揭阳市富尔兴不锈钢制品有限公司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锦江区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永辉优选优颂304不锈钢欧式料理盆26cm</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2021/9/30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四川永辉超市有限公司成都龙泉万达广场分公司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富平云商供应链管理有限公司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国风欧式圆盘22cm</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GF-J0905#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2021/7/26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四川永辉超市有限公司成都龙泉驿区皇冠国际分公司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揭阳市国丰五金实业有限公司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高汤宝系列真空保温提锅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2021/7/1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成都天居商贸有限公司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武汉苏泊尔炊具有限公司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电商</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青羊区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不锈钢复底火锅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304 30cm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成都天居商贸有限公司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武汉苏泊尔炊具有限公司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电商</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青羊区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苏泊尔+保温泡饮杯</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360mL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成都天居商贸有限公司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武汉苏泊尔炊具有限公司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电商</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青羊区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多用圆盘</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成都双流惠吉邻里食品超市有限责任公司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揭阳市庆展不锈钢有限公司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萌宝熊猫餐盘</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心相印</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500mL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2021/10/9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四川永辉超市有限公司成都市双流区西安路分公司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广东家典美日用品有限公司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英匠豪延金盅碗</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2020/11/20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成都家乐福超市有限公司温江店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潮州市英匠不锈钢制品有限公司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惠相随不锈钢圆盘</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2021/9/28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四川永辉超市有限公司成都温江区光华大道分公司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富平云商供应链管理有限公司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12.9系列不锈钢盆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C00223，Φ20cm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2021年11月13日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成都家乐福超市有限公司红牌楼店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广东紫丁香实业股份有限公司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19.9系列不锈钢盆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C00225，Φ24cm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2021年11月13日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成都家乐福超市有限公司红牌楼店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广东紫丁香实业股份有限公司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砂光碗16cm</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2019/12/3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成都市人人乐商业有限公司新都购物广场</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名立实业（深圳）有限公司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乐齐家圆盘26cm</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成都市人人乐商业有限公司新都购物广场</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人人乐连锁商业集团股份有限公司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与食品接触的不锈钢制品</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不锈钢味斗盆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庆展</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26cm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2021/9/20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新津县佳联华超市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揭阳市庆展不锈钢有限公司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彩钢夹芯板</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聚苯乙烯彩钢夹芯板</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3000x950x50㎜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都江堰市吉高夹芯彩钢瓦厂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都江堰市吉高夹芯彩钢瓦厂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彩钢夹芯板</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聚苯乙烯彩钢夹芯板</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3000×950×50㎜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都江堰市新鸿程彩钢加工厂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都江堰市新鸿程彩钢加工厂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彩钢夹芯板</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聚苯乙烯彩钢夹芯板</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2000×950×50mm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金堂荣旺彩钢有限公司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金堂荣旺彩钢有限公司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彩钢夹芯板</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0.5mm金属面玻镁岩棉夹芯板</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合力洁净</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2600×1180×50mm A1级</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四川合力洁净集团股份有限公司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四川合力洁净集团股份有限公司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彩钢夹芯板</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金属面聚苯乙烯夹芯板</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2000×970×50㎜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成都荣进金属制品有限公司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成都荣进金属制品有限公司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彩钢夹芯板</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金属面聚苯乙烯夹芯板</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2000×950×50㎜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成都信顺安金属制品有限公司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成都信顺安金属制品有限公司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彩钢夹芯板</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金属面岩棉夹芯板</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1180×2000×50(mm)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昆山协多利洁净系统股份有限公司成都分公司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昆山协多利洁净系统股份有限公司成都分公司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建筑防水卷材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XS弹性体（SBS）改性沥青防水卷材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SBS I PY PE PE 4 10±0.1㎡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2022.11.01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成华区三亚建材经营部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四川新三亚建材科技股份有限公司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建筑防水卷材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XS易粘固湿铺高分子反应型自粘防水卷材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HD 1.5 20±0.1㎡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2022.11.01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成华区三亚建材经营部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四川新三亚建材科技股份有限公司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建筑防水卷材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风行-150自粘聚合物改性沥青防水卷材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风行</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N I PET 1.5 15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2022年6月18日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崇州市崇阳陈诚建材经营部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昆明风行防水材料有限公司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建筑防水卷材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SBS 改性沥青防水卷材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飞翎防水</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SBS I PY PE PE 4 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成都大邑县飞翎化工防水材料厂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成都大邑县飞翎化工防水材料厂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建筑防水卷材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SBS 改性沥青防水卷材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沙渠</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I PY PE PE 4mm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成都市大邑县沙渠涂料厂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成都市大邑县沙渠涂料厂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建筑防水卷材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改性沥青防水卷材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蜀龙</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SBS I PY PE PE 3 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四川财富源防水材料有限公司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四川财富源防水材料有限公司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建筑防水卷材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弹性体（SBS）改性沥青防水卷材（热熔施工）</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威牌</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SBS I PY PE PE 4 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四川天强防水保温材料有限责任公司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四川天强防水保温材料有限责任公司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建筑防水卷材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预铺防水卷材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  1.15/1.5-40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2022-09-23/22092301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成都赛特防水材料有限责任公司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成都赛特防水材料有限责任公司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建筑防水卷材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SGW500 弹性体（SBS）改性沥青防水卷材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三棵树</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SBS I PY PE PE 4 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四川三棵树涂料有限公司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四川三棵树涂料有限公司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建筑防水卷材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XS 弹性体（SBS）改性沥青防水卷材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XS</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SBS I PY PE PE 4 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四川新三亚建材科技股份有限公司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四川新三亚建材科技股份有限公司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建筑防水卷材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聚氯乙烯（PVC）防水卷材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P类 1.5㎜ 2m×20m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四川科渗新材料有限公司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四川科渗新材料有限公司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建筑防水卷材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风行-400SBS改性沥青防水卷材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风行</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SBS Ⅰ PY PE PE 4 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Jan-22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温江永佳防水材料经营部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昆明风行防水材料有限公司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建筑防水卷材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风行-300SBS改性沥青防水卷材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风行</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SBS Ⅰ PY PE PE 3 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温江永佳防水材料经营部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昆明风行防水材料有限公司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建筑防水卷材</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YSD-100弹性体SBS改性沥青防水卷材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SBS I PY PE PE 4.0mm 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四川杨氏达防水材料有限公司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四川杨氏达防水材料有限公司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建筑用砖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烧结多孔砖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240×115×90mm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崇州市白头金鹏新型建材厂（普通合伙）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崇州市白头金鹏新型建材厂（普通合伙）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建筑用砖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烧结多孔砖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200×180×115（mm）   MU10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2022/10/31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都江堰市宏发节能砖厂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都江堰市宏发节能砖厂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建筑用砖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烧结普通砖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240x115x53㎜   MU10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都江堰市佳彬新型建筑材料厂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都江堰市佳彬新型建筑材料厂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建筑用砖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烧结多孔砖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200×90×115㎜   MU10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2022/10/31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都江堰市兴屋节能自保温墙体材料厂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都江堰市兴屋节能自保温墙体材料厂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建筑用砖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烧结普通砖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240×115×53㎜   MU15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都江堰堰台矸砖有限公司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都江堰堰台矸砖有限公司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建筑用砖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烧结普通砖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240×115×53mm MU15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Oct-22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金堂县淮口团结页岩砖厂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金堂县淮口团结页岩砖厂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建筑用砖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烧结普通砖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240×115×53mm MU10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Oct-22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金堂县平桥乡玉河建材厂（普通合伙）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金堂县平桥乡玉河建材厂（普通合伙）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建筑用砖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烧结普通砖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240×115×53(mm)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Oct-22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成都金房墙体材料有限公司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成都金房墙体材料有限公司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建筑用砖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烧结普通砖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240×115×53(mm)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Oct-22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彭州市翔宇页岩砖厂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彭州市翔宇页岩砖厂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建筑用砖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烧结普通砖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240×115×53mm  MU15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成都市久兴建材有限责任公司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成都市久兴建材有限责任公司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蒲江县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建筑用砖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烧结普通砖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240×115×53㎜  MU15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成都市蒲江五兴节能建材有限责任公司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成都市蒲江五兴节能建材有限责任公司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蒲江县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建筑用砖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烧结普通砖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240×115×53mm MU10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Oct-22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成都磊鑫建材有限公司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成都磊鑫建材有限公司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建筑用砖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烧结普通砖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200×115×53mm MU10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Oct-22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成都市青白江区富发新型建材有限公司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成都市青白江区富发新型建材有限公司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建筑用砖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烧结多孔砖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240×115×90㎜  MU10  1100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成都富华砖业有限公司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成都富华砖业有限公司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墙（地）砖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干压陶瓷砖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W300mm×600mm×9.5mm GL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H2112CC2B</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成都家美陶瓷有限公司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江西和美陶瓷有限公司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墙（地）砖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仿古砖（雅光砖）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 300×300×8.7（mm）17片/件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成华区梅琦瓷砖经营部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蒙娜丽莎集团股份有限公司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墙（地）砖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安基瓷砖.岩板</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W400mm×800mm×8mm  GL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大邑县宏鹏建材经营部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广东安基装饰砖集团有限公司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墙（地）砖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陶瓷砖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400×800×10.2mm GL 5匹／件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2021100107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都江堰市富瑞建材经营部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杭州诺贝尔陶瓷有限公司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墙（地）砖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陶瓷砖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600×1202×9mm GL 3匹／件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都江堰市欧域建材经营部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广东家美陶瓷有限公司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墙（地）砖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陶质釉面砖（GL）</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攀登陶瓷</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W300×300×9.8mm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金牛区创意鼎誉建材经营部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佛山市巨佛陶瓷有限公司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墙（地）砖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斯米克·釉面砖（陶瓷砖）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W300㎜×300㎜×9.8㎜ GL A类 15片/件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2020-06-21/B650D206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龙泉驿区龙泉街办畅达陶瓷经营部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上海斯米克建筑陶瓷有限公司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墙（地）砖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微晶皇家大理石瓷片（陶瓷砖）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annecard</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W300㎜×600㎜×9.0㎜ GL A类 8片/件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2020/6/17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龙泉驿区龙泉街办川金鑫建材经营部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佛山市圣泰陶瓷有限公司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墙（地）砖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釉面砖（陶瓷砖）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宏宇陶瓷</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W300㎜×300㎜×9.5㎜ GL A类 2-3R30701 11片/件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2020/7/9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龙泉驿区龙泉街办川金鑫建材经营部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广东宏宇陶瓷有限公司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墙（地）砖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陶质釉面砖(GL)</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名石</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(工作尺寸/W)300×300×10(mm)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20171002D</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彭州市名石瓷砖经营部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佛山市名陶瓷有限公司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墙（地）砖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欧神诺陶瓷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W300×300×9.0（mm）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2017.02.01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郫都区川锦建材经营部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佛山欧神诺陶瓷股份有限公司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墙（地）砖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干压陶瓷砖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皇家马瓷砖</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300×600×7.0（mm）10片/件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2\19-4-6-30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温江皇家马陶瓷经营部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佛山市皇家马陶瓷有限公司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墙（地）砖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釉面砖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（工作尺寸/W）300×300×9.5（mm）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2022/2/28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新都区新繁镇源辉建材经营部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佛山市烁达瓷业有限公司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墙（地）砖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内墙砖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W300×600×8.3(mm)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新津县高攀建材批发部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佛山市欧曼尼陶瓷有限公司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墙（地）砖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小地砖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W300×300×9(mm)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2021/7/18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新津县高攀建材批发部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佛山市米兰诺陶瓷有限公司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安全网</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宏炜牌密目式安全网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ML- 1.8×6m 2000目阻燃型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成华区永久五金工具批发部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成都市宏炜塑料网业有限公司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安全网</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宏炜牌密目式安全网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宏炜</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ML-1.8×6.0m±0.2 B级（2000目阻然型）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成都吉顺发商贸有限公司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成都市宏炜塑料网业有限公司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安全网</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密目式安全立网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ML-1.8×6 A级 阻燃</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温江安坪金属制品经营部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沈阳天瑞成网业有限公司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安全鞋</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保护脚趾安全鞋</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成都市龙泉驿区劳保用品厂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成都市龙泉驿区劳保用品厂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安全鞋</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保护足趾安全鞋</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迦南天马</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265/43，260/42，250/40，245/39，260/42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2022年10月</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四川省迦南劳保用品有限公司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四川省迦南劳保用品有限公司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D2花边领打底针织衫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165/88A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成都热风时尚贸易有限公司龙湖滨江天街分公司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昆山热风服饰商贸有限公司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D3舒适针织衫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170/92A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成都热风时尚贸易有限公司龙湖滨江天街分公司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昆山热风服饰商贸有限公司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男装针织衫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170/88A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大邑县曾仪服装店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浙江森马服饰股份有限公司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针织衫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红袖</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155／80A丶150／76A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成都百伦商业管理有限公司都江堰分公司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杭州亚山服饰有限公司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淑女连衣裙</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165／88A、160／84A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成都百伦商业管理有限公司都江堰分公司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衣念（上海）时装贸易有限公司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WOMEN女装HEATTECH仿羊羔绒运动裤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L，160/70A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迅销（中国）商贸有限公司成都合作路店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浙江茉织华贸易有限公司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摇粒绒半拉链套头衫(长袖)</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XL，180/108B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迅销（中国）商贸有限公司成都合作路店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宁波申洲针织有限公司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茄克衫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春斓</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四川省简阳市春兰服装厂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四川省简阳市春兰服装厂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男士卫衣</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检样：M(170/92A) 备样：M(170/92A)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金牛区羽曦坤源服饰经营部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广州五米题服饰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男士卫衣</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检样：L(175/96A) 备样：L(175/96A)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金牛区羽曦坤源服饰经营部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广州五米题服饰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羊毛衫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检样:170/88A 备样:175/92A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龙泉驿区龙泉街办陈贤挺服装店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石狮市大布山服饰有限公司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女棉衣</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 160/84A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龙泉驿区龙泉街办红姐服装店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快鱼服饰有限公司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羽绒服</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155/76A(S)</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款号：22472078-202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成都奥澜贝迪服饰有限公司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成都奥澜贝迪服饰有限公司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女式大衣</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款号：0031291320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成都今时秀服装有限公司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成都今时秀服装有限公司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女士休闲套衫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款号：LC19 2847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成都美布芮姿服装有限公司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成都美布芮姿服装有限公司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职业工装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强静</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170/86A   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成都强静服饰有限公司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成都强静服饰有限公司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冬季工作裤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XL  175A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2022年8月10日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成都润翔服饰有限公司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成都润翔服饰有限公司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女大衣</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鹭思利</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170/92A   XL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成都市卡莎贝尔服饰有限公司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成都市卡莎贝尔服饰有限公司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休闲工装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XL  175/A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彭州市情谊服饰加工厂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彭州市情谊服饰加工厂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职业工装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银莉</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   XXL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彭州市银莉劳保制衣厂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彭州市银莉劳保制衣厂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165/M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四川莉雅服饰有限公司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四川莉雅服饰有限公司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职业工装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洪瑞</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170   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四川世纪洪瑞服饰有限公司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四川世纪洪瑞服饰有限公司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女式半高领加厚组织羊绒衫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斯琴高娃</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均码</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货号：D3704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四川斯琴高娃服饰有限公司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四川斯琴高娃服饰有限公司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男式西服（套装）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巨人树</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165/88（西服） 165/82（西裤）</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May-22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成都巨人树服饰股份有限公司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成都巨人树服饰股份有限公司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女式西裤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逸风</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Oct-22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成都逸风制衣有限公司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成都逸风制衣有限公司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冬棉服(上衣)</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165/84A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2021/12/31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成都仁和制衣有限责任公司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成都仁和制衣有限责任公司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S(155/80A)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双流区傲丝度服装店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东莞市比傲时装有限公司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裤子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175、175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成都米兰亚贝耳服饰有限公司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成都米兰亚贝耳服饰有限公司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165/70A、160/66A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2022-09-05/JZA3140001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大都会时尚传播（成都）有限责任公司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大都会时尚传播（成都）有限责任公司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女装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165/102B（170）、165/106B（175）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21C673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精天百货商场</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郑州红臣服饰有限公司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羊毛衫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175/92A（50）、180/96A（52）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RDJ1105095-01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雷迪波尔服饰股份有限公司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雷迪波尔服饰股份有限公司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休闲裤（冬季）</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SHINY.FILL</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175/80A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成都渡班服饰有限公司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成都渡班服饰有限公司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休闲裤（欧版）</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得道龙</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32（检）33（备）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成都市新都区得道龙制衣厂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成都市新都区得道龙制衣厂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休闲裤（冬季）</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皇家公子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175/80A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新都区大丰帅旗制衣厂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新都区大丰帅旗制衣厂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休闲裤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奥克罗菲</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新都区迪绅服装厂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新都区迪绅服装厂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成人服装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男加厚夹克</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鸿星尔克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XL 175/92A，3XL 185/100A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新津区泓达尔克服装店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福建鸿星尔克体育用品有限公司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儿童玩具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积木玩具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1132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新都区橙宝玩具店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广东振丰科教玩具有限公司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电商</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儿童玩具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过家家玩具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博娃</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BH7794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新都区橙宝玩具店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汕头市澄海区博华玩具实业有限公司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电商</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芝华仕头等舱</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2051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22-Apr</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新都区尚智软体沙发经营部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重庆敏华家具制造有限公司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KD69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2022年6月20日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成都得一实业有限公司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成都得一实业有限公司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400×400×500mm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2022年6月10日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成都德乐夫家具有限公司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成都德乐夫家具有限公司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金属家具（休闲椅）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GC1016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2022年4月20日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成都都市风韵家具有限公司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成都都市风韵家具有限公司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2022年10月3日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成都枫影家具有限公司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成都枫影家具有限公司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9326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2022年8月5日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成都岗派软体家具有限公司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成都岗派软体家具有限公司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办公椅（弓形椅）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0027B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2022年5月10日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成都恒圆家具有限公司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成都恒圆家具有限公司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木家具（实木椅）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HH1056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2022-00781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成都汇鸿教学设备制造有限公司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成都汇鸿教学设备制造有限公司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木家具（实木小凳）</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金色童年</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300×300×550mm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2022年8月28日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成都金色童年家具有限公司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成都金色童年家具有限公司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蓝桂家居</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22101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2022年10月9日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成都金绣哗威家具有限公司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成都金绣哗威家具有限公司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YC954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2022年9月26日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成都可裕世家家居有限公司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成都可裕世家家居有限公司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兰梦诗</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超密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2022年10月12日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成都兰梦诗家居有限公司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成都兰梦诗家居有限公司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A系</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2022年3月25日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成都梦我家家居有限公司崇州分公司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成都梦我家家居有限公司崇州分公司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2022年5月15日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成都明宇雅新家具有限公司崇州分公司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成都明宇雅新家具有限公司崇州分公司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木家具（单抽床头柜）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530×400×130mm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LK000414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成都千帆家居有限公司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成都千帆家居有限公司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木家具（单开门顶柜）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399×500×580mm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2022年3月26日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成都全盛居家具有限公司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成都全盛居家具有限公司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T002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2206069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成都蓉城蜀匠家具有限公司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成都蓉城蜀匠家具有限公司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S066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2022年9月28日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成都圣帝亚诗家具有限公司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成都圣帝亚诗家具有限公司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都市王朝</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TS-01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2022年9月16日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成都市都市王朝家具有限责任公司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成都市都市王朝家具有限责任公司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库姿</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2022年10年8日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成都市福满达家具有限责任公司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成都市福满达家具有限责任公司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木家具（书架）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格林春天</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800×300×800mm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2022年8月25日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成都市格林春天家具有限公司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成都市格林春天家具有限公司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办公椅（木家具）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更新</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YM009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2022年3月10日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成都市更新家具有限公司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成都市更新家具有限公司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A26-120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220538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成都市客莱斯家私厂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成都市客莱斯家私厂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405×405×560mm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2022年3月20日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成都市棠德家具有限公司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成都市棠德家具有限公司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木家具（小皮凳）</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340×340×360mm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2022年9月20日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成都市象王家具有限公司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成都市象王家具有限公司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木家具（鞋柜）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120/902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2022年6月20日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成都市鑫之蓉家具销售有限公司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成都市鑫之蓉家具销售有限公司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木家具（书柜）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四通瑞坤</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W-057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2022年4月18日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成都四通瑞坤科技有限公司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成都四通瑞坤科技有限公司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865-2#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2022年8月17日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成都西阅家具有限公司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成都西阅家具有限公司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1800×2000mm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2022年6月27日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成都喜临门家具有限公司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成都喜临门家具有限公司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9080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2022年7月10日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成都鑫朋家具有限公司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成都鑫朋家具有限公司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木家具（资料柜）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GC01-Z</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2022年4月20日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成都壹品欧迪家具有限公司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成都壹品欧迪家具有限公司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J020-2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2022年6月2日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成都中尚家居有限公司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成都中尚家居有限公司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木家具（灯柜）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2022年6月16日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崇州迪美佳家具有限公司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崇州迪美佳家具有限公司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828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2022年4月25日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崇州昊枫家具有限公司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崇州昊枫家具有限公司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21A-06#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2022081401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崇州华亿居家具有限公司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崇州华亿居家具有限公司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B-035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50366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崇州三江艾特丽沙发经营部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崇州三江艾特丽沙发经营部</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2022年8月28日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崇州三江宾驰家具厂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崇州三江宾驰家具厂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2022年6月17日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崇州三江飞旭家私厂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崇州三江飞旭家私厂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木家具（视听柜）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D-1500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2022年5月19日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崇州三江富利源家具厂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崇州三江富利源家具厂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1721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2022年6月25日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崇州三江弘达利威沙发厂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崇州三江弘达利威沙发厂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木家具（电视柜）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K91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2022年9月22日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崇州三江鸿福林家私厂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崇州三江鸿福林家私厂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1933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2022年5月26日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崇州三江杰瑞斯家具厂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崇州三江杰瑞斯家具厂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2022年9月20日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崇州三江赖茂成沙发厂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崇州三江赖茂成沙发厂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2022年7月18日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崇州三江茗森源家具厂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崇州三江茗森源家具厂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2T01-120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PH2347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崇州三江欧凯达家具厂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崇州三江欧凯达家具厂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2022年7月3日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崇州三江仟万有您家具厂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崇州三江仟万有您家具厂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F01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2022年10月6日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崇州三江尚景美佳家具厂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崇州三江尚景美佳家具厂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501灯柜</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2022年7月5日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崇州三江尚霖家具厂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崇州三江尚霖家具厂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6041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2022年5月18日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崇州三江蜀柏世家家具厂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崇州三江蜀柏世家家具厂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W2-130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2022年9月22日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崇州三江腾邦家私厂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崇州三江腾邦家私厂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2022年6月25日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崇州三江鑫爱品家具厂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崇州三江鑫爱品家具厂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2022年5月28日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崇州三江夜明珠家具厂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崇州三江夜明珠家具厂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6系</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20220506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崇州三江一禾家私厂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崇州三江一禾家私厂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H系</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2022年6月19日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崇州三江喻军家具厂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崇州三江喻军家具厂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B75-101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2022年6月5日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崇州三江紫石居家具厂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崇州三江紫石居家具厂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2022年6月18日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崇州市宝鼎家具有限公司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崇州市宝鼎家具有限公司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木家具（单个床头柜）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C01-2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崇州市大划镇春日蓓蕾家具厂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崇州市大划镇春日蓓蕾家具厂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220930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崇州市红旺家私厂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崇州市红旺家私厂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木家具（实木小凳）</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2022年7月28日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崇州市鸿广源家具厂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崇州市鸿广源家具厂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2022年5月18日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崇州市鸿源家具有限公司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崇州市鸿源家具有限公司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木家具（活动柜）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400×460×520mm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2022年6月5日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崇州市惠一兴家具有限公司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崇州市惠一兴家具有限公司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木家具（活动柜）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465×410×560mm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2022年6月15日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崇州市江陵成功家具有限公司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崇州市江陵成功家具有限公司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办公家具（办公椅）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平头椅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2022年6月6日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崇州市江源九鑫家具厂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崇州市江源九鑫家具厂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好迪14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2022年4月7日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崇州市江源镇大时代家具厂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崇州市江源镇大时代家具厂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木家具（活动柜）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二抽小柜</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2022年6月5日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崇州市江源镇兴隆家具厂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崇州市江源镇兴隆家具厂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木家具（灯柜）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CH09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790673211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崇州市金诚阳光家具有限公司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崇州市金诚阳光家具有限公司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22112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崇州市金满帝家具有限公司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崇州市金满帝家具有限公司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B-995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2022年8月11日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崇州市金尚艺家具有限公司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崇州市金尚艺家具有限公司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木家具（双面柜子）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2022年7月1日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崇州市梦柏佳家具有限公司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崇州市梦柏佳家具有限公司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T68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2022年8月18日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崇州市名康鼎圣家具厂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崇州市名康鼎圣家具厂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2022年7月12日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崇州市楠枫家具有限公司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崇州市楠枫家具有限公司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G009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2022年9月27日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崇州市齐田家具有限公司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崇州市齐田家具有限公司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8966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2022年8月28日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崇州市棋钰家具厂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崇州市棋钰家具厂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1215-101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220514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崇州市巧宜佳家具厂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崇州市巧宜佳家具厂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木家具（电视柜）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9116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2269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崇州市三江盛祥家具有限公司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崇州市三江盛祥家具有限公司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3月8日</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2022年9月17日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崇州市三江镇惠林家具厂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崇州市三江镇惠林家具厂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木家具（拆装椅）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2022年5月20日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崇州市三江镇明富贵家私厂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崇州市三江镇明富贵家私厂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2022年8月6日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崇州市三江镇欧轩雅沙发厂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崇州市三江镇欧轩雅沙发厂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金属家具（椅子）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8826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2022年7月28日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崇州市三江镇鑫宇雅座家具厂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崇州市三江镇鑫宇雅座家具厂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木家具（条桌）</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2022年5月20日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崇州市三江镇越顶家私</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崇州市三江镇越顶家私</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木家具（电视柜）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65-1800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Feb-22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崇州市圣玛洛尼家具有限公司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崇州市圣玛洛尼家具有限公司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木家具（灯柜）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富皇家</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A系</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2022年8月5日/569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崇州市盛鑫家居厂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崇州市盛鑫家居厂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L83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2022年6月15日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崇州市腾优家具有限公司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崇州市腾优家具有限公司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971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2022年7月15日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崇州市鑫丽家具有限公司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崇州市鑫丽家具有限公司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L-36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2022年9月20日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崇州市兴米棋家具厂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崇州市兴米棋家具厂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木家具（拆装椅）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2022年6月18日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崇州市亚森家具有限公司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崇州市亚森家具有限公司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15-13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2283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崇州市伊莱贝美家具有限公司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崇州市伊莱贝美家具有限公司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木家具（电视柜）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Dec-22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2022年7月2日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崇州市易腾居家具厂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崇州市易腾居家具厂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金属家具（轻奢软包椅）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2022年5月20日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崇州市圆木居家具厂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崇州市圆木居家具厂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2022年5月20日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崇州市志良家具有限公司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崇州市志良家具有限公司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木家具（单床头柜）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81D01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2211101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崇州市卓朝家具厂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崇州市卓朝家具厂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2281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2022年9月24日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崇州一石居家具有限公司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崇州一石居家具有限公司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床垫（弹簧软床垫）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掌上明珠</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15－双功能九代/1500mm×2000mm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2022年4月18日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明珠家具股份有限公司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明珠家具股份有限公司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21901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2022年5月22日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全友家私有限公司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全友家私有限公司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餐椅（金属家具）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70573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2022年3月26日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全友家私有限公司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全友家私有限公司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500×500×500mm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2022年6月10日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四川风格家家居有限公司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四川风格家家居有限公司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木家具（办公条桌）</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GC002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2022年5月8日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四川冠骋家具有限公司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四川冠骋家具有限公司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20271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2022年5月16日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四川金美丽上品家居有限公司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四川金美丽上品家居有限公司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木家具（电视柜）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8830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2022年6月6日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四川巨高家具有限公司崇州分公司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四川巨高家具有限公司崇州分公司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木家具（板式活动柜）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LN-001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2022年6月10日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四川领南家具有限公司崇州分公司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四川领南家具有限公司崇州分公司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2022年5月15日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四川天益家具有限公司崇州分公司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四川天益家具有限公司崇州分公司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G30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2022年9月20日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四川西映智能家具科技有限公司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四川西映智能家具科技有限公司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木家具（推柜）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400×450×540mm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2022年7月18日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四川新博天家具有限公司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四川新博天家具有限公司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1037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2022年7月16日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四川一森家具制造有限公司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四川一森家具制造有限公司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厨房家具（吊柜）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600×680×350mm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2022年5月28日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四川优宝家家居有限公司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四川优宝家家居有限公司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1米</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2022年6月6日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四川远程天娇家具有限公司崇州分公司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四川远程天娇家具有限公司崇州分公司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优品道岩板</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BW222J07M31S</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成都比家美家私有限公司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成都比家美家私有限公司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木家具（底柜）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石化底柜</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2022年9月28日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成都迪豪展柜有限公司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成都迪豪展柜有限公司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1093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2022年6月26日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成都美神佳作家具有限公司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成都美神佳作家具有限公司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450×400×500mm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2022年10月10日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成都瑞登家具有限公司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成都瑞登家具有限公司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木家具（休闲椅）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鼎高奢檀</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ST5102H</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22030905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成都三鑫鼎高家具有限公司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成都三鑫鼎高家具有限公司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2022年9月16日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成都申恒源建材有限公司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成都申恒源建材有限公司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木家具（灯柜）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TZ202203024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成都市大成家具有限责任公司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成都市大成家具有限责任公司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顾森</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T30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G2206170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成都市恒生伟业家俱有限公司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成都市恒生伟业家俱有限公司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木家具（斗柜）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TYQ</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2022年9月25日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成都市九天家私有限公司大邑分公司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成都市九天家私有限公司大邑分公司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木家具（灯柜）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605B203-05A1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BM20220501-5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成都市名扬世佳家具有限责任公司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成都市名扬世佳家具有限责任公司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双凤</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S-2022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2022年9月17日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成都市双凤家具有限责任公司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成都市双凤家具有限责任公司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KC1B-A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XHD20220820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成都小憨豆家居有限公司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成都小憨豆家居有限公司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木家具（实木餐椅）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881#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2022年9月18日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大邑县恒鑫森家居经营部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大邑县恒鑫森家居经营部</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2022年7月25日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四川银瑞木业有限公司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四川银瑞木业有限公司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金属家具（文件柜）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850×390×360mm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2022年9月19日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四川中广盛金属制品有限公司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四川中广盛金属制品有限公司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软体家具（贵妃椅）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芬伲迪</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Aug-22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成都欧情芬伲迪家居有限责任公司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成都欧情芬伲迪家居有限责任公司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成都市名美居家具有限公司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成都市名美居家具有限公司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浴室柜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帝王洁具</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CB121-1-0600G01/WDD</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帝欧家居集团股份有限公司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帝欧家居集团股份有限公司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北新明珠</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简阳市北新明珠家居饰品有限公司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简阳市北新明珠家居饰品有限公司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浪淇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6076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简阳市碧辉家居有限公司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简阳市碧辉家居有限公司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C-360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简阳市卡琪洛家居有限公司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简阳市卡琪洛家居有限公司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铂尔曼</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简阳市托曼家私有限公司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简阳市托曼家私有限公司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A286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四川景尧办公家具有限公司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四川景尧办公家具有限公司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钢制文件柜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久享</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四川久享实业有限公司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四川久享实业有限公司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人间印象</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R73-82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四川省人间印象家具有限公司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四川省人间印象家具有限公司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雅诗伦</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2072-B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2022/7/23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四川省人间印象家具有限公司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四川省人间印象家具有限公司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盛世明珠</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3009-80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四川盛世明珠家具有限公司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四川盛世明珠家具有限公司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韩都</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AGT009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四川天下一座家具有限公司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四川天下一座家具有限公司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乐家家居</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M1033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成都市乐的家居有限公司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成都市乐的家居有限公司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香木阁</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北点001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成都市香木阁家具有限公司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成都市香木阁家具有限公司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木家具〈梳妆凳)</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百年匠人</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DWF-005B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都江堰百年匠人家具有限公司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都江堰百年匠人家具有限公司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柏逸居</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都江堰市林源家具有限公司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都江堰市林源家具有限公司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迪信</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C-48N1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2022/2/15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高新区家生万物家具经营部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东莞迪信家具厂有限公司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希可</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88086200302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2022/2/15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高新区沐禾家具经营部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成都凡美家具有限公司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713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高新区南高晟家具经营部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四川高晟家具有限公司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天府阳光</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简阳市天府阳光家居有限公司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简阳市天府阳光家居有限公司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东檀</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DT-27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成都佰利恒家具有限公司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成都佰利恒家具有限公司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德邦博派</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D1708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DB22051701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成都德邦博派家具有限公司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成都德邦博派家具有限公司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木家具(玻璃电视柜)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德邦博派</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D1949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成都德邦博派家具有限公司彭州分公司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成都德邦博派家具有限公司彭州分公司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DX08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2022/4/29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成都东信家具有限责任公司彭州分公司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成都东信家具有限责任公司彭州分公司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木家具(圆桌)</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A002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2022-10--06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成都恒宜家具厂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成都恒宜家具厂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Apr-22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成都金博逸酒店用品有限公司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成都金博逸酒店用品有限公司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酷舍</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卡洛尔</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成都酷舍家居有限公司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成都酷舍家居有限公司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木家具(菜架)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L08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成都良匠家具有限公司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成都良匠家具有限公司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木家具(板式衣柜)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好风景家生活</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A008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成都林悦家具有限公司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成都林悦家具有限公司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木家具(边柜)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正泰品生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通用</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成都品泰装饰材料有限公司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成都品泰装饰材料有限公司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软体家具(双功能床垫)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罗马假日</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CD1803-THA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成都荣亨家具有限公司彭州分公司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成都荣亨家具有限公司彭州分公司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盛大</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S08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成都盛大家具有限公司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成都盛大家具有限公司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布尔玛</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10415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成都市布尔玛家具厂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成都市布尔玛家具厂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茂贵</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1800×2000×230mm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2022/5/23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成都市茂贵软体家居有限公司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成都市茂贵软体家居有限公司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6086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成都市美琳美森家具有限公司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成都市美琳美森家具有限公司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宜真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1800×2000×230mm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成都市密支妮家居有限公司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成都市密支妮家居有限公司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铭图</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D08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成都市铭图家居有限公司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成都市铭图家居有限公司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石源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成都市彭州石源家具有限公司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成都市彭州石源家具有限公司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塞外明珠</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S08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成都市塞外明珠家俱有限公司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成都市塞外明珠家俱有限公司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双虎</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CD2107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成都市双虎实业有限公司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成都市双虎实业有限公司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优家故事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成都市伟富家具有限公司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成都市伟富家具有限公司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喜之岛</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5K02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成都市喜之岛家具有限公司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成都市喜之岛家具有限公司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木家具(角几)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通用</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成都市鑫海鑫家私有限公司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成都市鑫海鑫家私有限公司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木家具(小方凳)</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柏匠</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Y01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成都市雍尊名堡家具制造有限公司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成都市雍尊名堡家具制造有限公司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宗南</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成都市宗南家居有限公司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成都市宗南家居有限公司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德邦博派</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D222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成都鑫巨鹏家具有限公司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成都鑫巨鹏家具有限公司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魅雅元素</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MY-G176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2022/4/16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成都远博家具有限公司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成都远博家具有限公司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卫浴家具(浴室柜)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8836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彭州古基木业有限公司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彭州古基木业有限公司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爱利嘉</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彭州隆升家具厂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彭州隆升家具厂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软体家具(布艺沙发〉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双虎</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BS-LC1827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彭州市贝利特家具有限公司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彭州市贝利特家具有限公司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居上尚家</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YJ-19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彭州市传杰家具有限公司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彭州市传杰家具有限公司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C-08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彭州市创意家具厂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彭州市创意家具厂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双屉床头柜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洛克乡村</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LK-1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彭州市丹景山镇九珑家具厂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彭州市丹景山镇九珑家具厂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天府丽都</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B002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彭州市昊宁家居饰品厂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彭州市昊宁家居饰品厂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木家具(柜子)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禾木</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HM001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彭州市禾木门业加工厂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彭州市禾木门业加工厂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木家具(边柜)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6213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彭州市九尺镇腾辉家具厂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彭州市九尺镇腾辉家具厂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卡尼</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通用</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彭州市卡尼家具制造厂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彭州市卡尼家具制造厂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美凯隹宝</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9037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彭州市凯佳家具有限公司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彭州市凯佳家具有限公司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凯悦风情</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彭州市凯悦家具有限公司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彭州市凯悦家具有限公司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1800×2000×200mm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彭州市丽春镇宏发弹簧床垫厂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彭州市丽春镇宏发弹簧床垫厂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思梦缘</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1500×2000×200mm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彭州市丽春镇思梦缘床垫厂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彭州市丽春镇思梦缘床垫厂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因所</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彭州市丽春镇四友家具厂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彭州市丽春镇四友家具厂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醉美人</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T06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彭州市丽春镇天意床垫家具厂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彭州市丽春镇天意床垫家具厂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木家具(柜子)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美林鎏鑫</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S08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彭州市鎏鑫门窗厂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彭州市鎏鑫门窗厂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C62D</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彭州市启铭家具厂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彭州市启铭家具厂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润典</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1800×2000mm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彭州市赛景家俱厂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彭州市赛景家俱厂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斯帝芬妮</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BS-18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彭州市升平镇美界家具厂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彭州市升平镇美界家具厂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木家具(妆凳)</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通用</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彭州市天彭镇玲珑家具厂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彭州市天彭镇玲珑家具厂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帝鸿瑞王朝</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通用</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彭州市西部牛家具厂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彭州市西部牛家具厂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香叶</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通用</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彭州市香叶家具有限公司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彭州市香叶家具有限公司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木家具(梳妆台)</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鑫意美好居</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彭州市鑫意家私厂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彭州市鑫意家私厂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勇越</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彭州市致和勇越家具厂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彭州市致和勇越家具厂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911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四川黎森装饰工程有限公司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四川黎森装饰工程有限公司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好运来</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6055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四川眠柔思纺织品有限公司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四川眠柔思纺织品有限公司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皇家爱慕</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1800×2000×220mm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四川省皇家爱慕科技有限公司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四川省皇家爱慕科技有限公司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歌度</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白雪公主</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2022/5/24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四川省蓝贝王家具有限公司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四川省蓝贝王家具有限公司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木家具(条形椅)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卡娜斯</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BL系列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四川世杰美家具有限公司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四川世杰美家具有限公司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玉环豪艺</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HY108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玉环豪艺家具有限公司彭州市分公司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玉环豪艺家具有限公司彭州市分公司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厨房家具(厨柜)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德贝</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500×550×680mm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成都德贝实业有限公司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成都德贝实业有限公司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鸿信御木堂</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H001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成都鸿信木业有限公司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成都鸿信木业有限公司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600×600×450mm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成都金屋家具有限公司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成都金屋家具有限公司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厨房家具(橱柜)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银贝</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800×500×750mm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成都沃德高建材有限公司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成都沃德高建材有限公司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厨房家具(厨柜)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希屋樱雪</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400×400×520mm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成都希屋樱雪家居用品有限公司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成都希屋樱雪家居用品有限公司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金属家具(钢制文件柜)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鑫新</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1800×850×390mm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成都鑫新泓睿家具有限公司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成都鑫新泓睿家具有限公司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楠图雅</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NY003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郫都区名香居家具制造厂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郫都区名香居家具制造厂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木制家具（圆几）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九品木香</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YJ61013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成都市蒲江县九品木香家具有限公司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成都市蒲江县九品木香家具有限公司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蒲江县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新悦</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D6602G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新悦家居科技有限公司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新悦家居科技有限公司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蒲江县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八益</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CA8-01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成都八益沙发有限公司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成都八益沙发有限公司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八益</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2000×1200（mm）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成都八益沙发有限公司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成都八益沙发有限公司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智能饮水柜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成都博轩家具有限公司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成都博轩家具有限公司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顶卓</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9006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成都顶卓家居有限公司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成都顶卓家居有限公司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木制家具（灯柜）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鼎洋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成都鼎洋家具有限公司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成都鼎洋家具有限公司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木制家具（边柜）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欧凯达</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成都多曼居家具包装有限公司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成都多曼居家具包装有限公司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龙玛帝莎</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成都富迪家居有限公司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成都富迪家居有限公司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台湾先驱</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成都富迪家居有限公司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成都富迪家居有限公司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变色龙</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1200×2000（mm）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成都广信家私有限责任公司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成都广信家私有限责任公司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今彩</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成都今彩家具有限公司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成都今彩家具有限公司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巨田</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成都金博傲家具有限公司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成都金博傲家具有限公司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巨田</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成都金博傲家具有限公司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成都金博傲家具有限公司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鼎赞</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5Y027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成都金华轩家具有限公司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成都金华轩家具有限公司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木易廷</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成都木易廷家具有限公司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成都木易廷家具有限公司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木制家具（圆凳）</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柏品源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成都市贝思菲尔家具有限公司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成都市贝思菲尔家具有限公司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豪悦居</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331-336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成都市豪悦居家具有限公司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成都市豪悦居家具有限公司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卡利斯丹</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成都市华英斯家具有限公司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成都市华英斯家具有限公司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舒舍家居</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15012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成都市锐柏家具有限公司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成都市锐柏家具有限公司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简朗</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成都市山林家具有限公司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成都市山林家具有限公司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木制家具（电视柜）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星辉美琪</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成都市宜生家具有限公司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成都市宜生家具有限公司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木制家具（电视柜）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香典蔚莱</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成都香典家私有限公司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成都香典家私有限公司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木制家具（电视柜）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阳光明兴</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成都新视典家具有限公司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成都新视典家具有限公司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木制家具（软包餐椅）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普拉德</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May-22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成都意航科技研发有限责任公司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成都意航科技研发有限责任公司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圣特丽•美好庄园</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成都作友家私有限公司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成都作友家私有限公司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睿界</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邛崃鑫睿名界家具有限公司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邛崃鑫睿名界家具有限公司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百灵</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M-E-05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四川百灵家具有限责任公司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四川百灵家具有限责任公司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太子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AT3223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太子家居有限公司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太子家居有限公司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环保双功能床垫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太子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1500×2000（mm）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太子家居有限公司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太子家居有限公司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太子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MD921201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太子家居有限公司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太子家居有限公司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木制家具（推柜）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宏鹰</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成都宏鹰家具有限公司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成都宏鹰家具有限公司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宏鹰</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成都宏鹰家具有限公司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成都宏鹰家具有限公司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木制家具（条桌）</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简爱空间</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成都简爱家具制造有限公司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成都简爱家具制造有限公司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木制家具（电视柜）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蕾乐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成都蕾乐音响厂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成都蕾乐音响厂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南方家居（图形商标）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成都南方家俱有限公司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成都南方家俱有限公司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沙发凳</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绅克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成都绅克家居有限公司双流分公司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成都绅克家居有限公司双流分公司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金属家具（机场椅）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三兴</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三座</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成都双流三兴家俱实业有限公司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成都双流三兴家俱实业有限公司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齐辉双赢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双流齐辉双赢家私厂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双流齐辉双赢家私厂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实木桌</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大林宝宝</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双流区大林家居经营部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双流区大林家居经营部</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木家具（活动柜）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高乐昇奥</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400×480×600（mm）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四川高乐昇奥家具有限公司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四川高乐昇奥家具有限公司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永亨</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四川省永亨实业有限责任公司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四川省永亨实业有限责任公司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木制家具（文件柜）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永亨</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四川省永亨实业有限责任公司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四川省永亨实业有限责任公司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金属家具（课桌椅）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亿绮</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四川亿绮科教设备有限公司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四川亿绮科教设备有限公司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爱依瑞特</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成都爱依瑞特沙发有限公司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成都爱依瑞特沙发有限公司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博尔佳</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成都博尔佳家具有限公司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成都博尔佳家具有限公司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大地印象</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成都大地印象家具有限公司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成都大地印象家具有限公司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法兰居</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成都法兰家居有限公司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成都法兰家居有限公司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乐佑乐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成都贵林唯益佳家具有限责任公司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成都贵林唯益佳家具有限责任公司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DS国际家居</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成都联合兄弟家私厂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成都联合兄弟家私厂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沙发凳</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欧特莱斯</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Aug-22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成都欧特莱斯家私有限公司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成都欧特莱斯家私有限公司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乾坤斯宝</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成都乾坤斯宝家具有限公司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成都乾坤斯宝家具有限公司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欧伦明珠</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成都市达康家具有限公司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成都市达康家具有限公司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欧萨</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成都市欧萨家居有限公司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成都市欧萨家居有限公司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意尔玛</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成都意尔玛家具有限公司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成都意尔玛家具有限公司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画架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东山</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四川东山教学设备有限责任公司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四川东山教学设备有限责任公司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书画桌凳</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东山</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四川东山教学设备有限责任公司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四川东山教学设备有限责任公司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音乐椅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谦诚</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四川谦诚教学仪器设备有限公司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四川谦诚教学仪器设备有限公司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阅览椅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谦诚</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四川谦诚教学仪器设备有限公司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四川谦诚教学仪器设备有限公司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富佳宝</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天府新区成都片区新兴富佳宝沙发厂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天府新区成都片区新兴富佳宝沙发厂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芝华士</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DCJ-PT018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成都爱的家具有限公司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成都爱的家具有限公司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软体家具(布艺沙发)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天禧</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成都爱的家具有限公司柳岸分公司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成都爱的家具有限公司柳岸分公司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贝娜</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通用</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成都贝娜家具制造有限公司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成都贝娜家具制造有限公司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ZX00190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成都市慧源家具有限公司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成都市慧源家具有限公司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帅先</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成都市帅先家具有限公司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成都市帅先家具有限公司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青田</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H18091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四川青田家具实业有限公司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四川青田家具实业有限公司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钢制文件柜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永亨</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永亨科技集团有限公司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永亨科技集团有限公司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棕垫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永亨</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800×1900×50（mm）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永亨科技集团有限公司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永亨科技集团有限公司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梵品美家</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F02-1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成都太平园家俬广场管理有限公司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四川梵品美家家具有限公司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百丽家居</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BY935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武侯区百丽伊人家具经营部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四川省金百丽家具有限责任公司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太子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7791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武侯区彩田家具经营部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太子家居有限公司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张果佬</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907AS</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武侯区福平家具经营部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四川彭山泰源家具有限公司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太阳鸟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武侯区乖乖龙家具经营部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成都搏恒家具有限公司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名木尚品</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武侯区木林家私经营部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四川省名木尚品家具有限公司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天涯丽珠</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T23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成都八千里家具有限公司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成都八千里家具有限公司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天涯丽珠</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1500×2000（mm）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成都八千里家具有限公司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成都八千里家具有限公司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柏林源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HK-2111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成都柏林源家具有限公司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成都柏林源家具有限公司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柏林源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HK-2023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成都柏林源家具有限公司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成都柏林源家具有限公司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帝标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PS6023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May-22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成都帝标智能家居有限公司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成都帝标智能家居有限公司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帝标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QW1201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成都帝标智能家居有限公司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成都帝标智能家居有限公司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顶品</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成都顶品家具有限公司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成都顶品家具有限公司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盛世梵凰</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Jan-22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成都梵凰家具有限公司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成都梵凰家具有限公司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行草</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成都行草家居有限公司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成都行草家居有限公司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好迪</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6811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成都好迪家具有限公司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成都好迪家具有限公司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好风景</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成都好风景家居用品有限公司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成都好风景家居用品有限公司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特度</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成都好运来钢木制品有限公司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成都好运来钢木制品有限公司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昊川</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成都昊川家具有限公司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成都昊川家具有限公司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华信阳光</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单叉椅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成都华信阳光家俱制造有限公司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成都华信阳光家俱制造有限公司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金豹</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Apr-22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成都金豹家具有限公司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成都金豹家具有限公司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宝莱佳</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C90-62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成都金度家具有限公司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成都金度家具有限公司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宝莱佳</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778A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成都金度家具有限公司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成都金度家具有限公司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浪度</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DG069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成都浪度家私有限公司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成都浪度家私有限公司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浪度</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ND073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成都浪度家私有限公司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成都浪度家私有限公司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雷敦</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1500×2000（mm）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Aug-22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成都雷敦提丝床垫有限公司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成都雷敦提丝床垫有限公司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灯柜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利马</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M-506#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Apr-22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成都利马家具有限公司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成都利马家具有限公司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龙桥</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成都龙桥家具有限公司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成都龙桥家具有限公司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洛曼</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成都洛曼家具有限公司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成都洛曼家具有限公司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金路</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1800×2000（mm）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成都梦迪思家居用品有限公司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成都梦迪思家居用品有限公司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木家具（角几）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成都木之春家具有限公司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成都木之春家具有限公司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欧彩</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OC98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成都欧彩家具有限责任公司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成都欧彩家具有限责任公司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阳光林森</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E-1512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May-22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成都鹏辉家具有限公司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成都市林森木业有限责任公司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凳子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千树</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成都千树家具有限责任公司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成都千树家具有限责任公司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千树</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成都千树家具有限责任公司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成都千树家具有限责任公司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慕百合</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成都千详家具有限公司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成都千详家具有限公司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海罗</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成都瑞升木业有限公司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成都瑞升木业有限公司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木家具（灯柜）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派尼尔</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Apr-22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成都瑞升木业有限公司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成都瑞升木业有限公司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软体家具（弹簧床垫）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三叶</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2000×18000（mm）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成都三叶家具有限公司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成都三叶家具有限公司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三叶</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5182-B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成都三叶家具有限公司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成都三叶家具有限公司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公寓椅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胜源鑫</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成都胜源鑫钢木家具有限公司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成都胜源鑫钢木家具有限公司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床下柜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胜源鑫</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成都胜源鑫钢木家具有限公司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成都胜源鑫钢木家具有限公司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主角</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55CY02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成都市豆号家具有限公司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成都市豆号家具有限公司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华悦</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成都市华悦家具有限公司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成都市华悦家具有限公司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630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金虎</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50N2071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成都市金虎家俱有限公司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成都市金虎家俱有限公司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631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金亿</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May-22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成都市金亿家具有限公司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成都市金亿家具有限公司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632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软体家具（棕垫）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金亿</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5公分环保棕</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May-22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成都市金亿家具有限公司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成都市金亿家具有限公司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633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实木椅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铭楠</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成都市铭楠家具厂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成都市铭楠家具厂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634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蓉城</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1200×2000（mm）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成都市蓉城床垫有限公司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成都市蓉城床垫有限公司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635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金属家具（书包柜）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瑞利吉</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成都市瑞利吉办公设备有限公司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成都市瑞利吉办公设备有限公司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636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巴瑞克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F22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成都市润昌家居有限公司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成都市润昌家居有限公司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637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万好</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9902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Jan-22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成都市万好家具有限公司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成都市万好家具有限公司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638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万好</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1800×2000（mm）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Feb-22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成都市万好家具有限公司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成都市万好家具有限公司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639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灯柜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欧怡恋家</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May-22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成都市玮恒家具有限公司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成都市玮恒家具有限公司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香迪</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R-E</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成都市香迪木业有限公司卧房分公司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成都市香迪木业有限公司卧房分公司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椅子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繁华</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成都市新都区繁华家具厂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成都市新都区繁华家具厂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灯柜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莱欧佳</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HL-2156B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成都市新都区莱欧佳家具厂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成都市新都区莱欧佳家具厂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采卓</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A08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2022/7/31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成都市新都区美度家具厂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成都市新都区美度家具厂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木家具（小柜）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萌老板</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成都市新繁玉龙家具有限公司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成都市新繁玉龙家具有限公司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小凳</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西边亮</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280×180×204（mm）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成都市紫丹家具有限公司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成都市紫丹家具有限公司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钻石人生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1200×2000（mm）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Aug-22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成都市钻石人生家居有限公司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成都市钻石人生家居有限公司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木家具（电视柜）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首度</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成都首度家具有限公司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成都首度家具有限公司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软体家具（沙发）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首度</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成都首度家具有限公司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成都首度家具有限公司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办公沙发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天骄</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Feb-22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成都天骄家具有限公司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成都天骄家具有限公司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办公椅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天骄</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Feb-22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成都天骄家具有限公司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成都天骄家具有限公司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伊菲格</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AS660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成都伊菲格家具有限公司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成都伊菲格家具有限公司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依偎鸟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单人</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成都依偎鸟家具有限公司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成都依偎鸟家具有限公司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办公沙发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远谊</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成都远谊办公设备有限公司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成都远谊办公设备有限公司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办公椅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远谊</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成都远谊办公设备有限公司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成都远谊办公设备有限公司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Aug-22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成都中杨瑞雅家具有限公司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成都中杨瑞雅家具有限公司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木家具（角几）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四川恒悦信家具有限公司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四川恒悦信家具有限公司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卫浴家具（卫浴柜）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蓝城</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四川蓝城家具有限公司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四川蓝城家具有限公司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写字桌</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金柏度</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四川省金柏度家具有限公司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四川省金柏度家具有限公司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顾家家居</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PT036G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四川智和美家家居有限公司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顾家家居股份有限公司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顾家家居</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PTBY606Y-A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四川智和美家家居有限公司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顾家家居股份有限公司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爱盟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U001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新都区爱盟布艺沙发厂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新都区爱盟布艺沙发厂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办公沙发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Aug-22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新都区斑竹园镇精艺家具厂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新都区斑竹园镇精艺家具厂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办公桌</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Aug-22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新都区斑竹园镇精艺家具厂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新都区斑竹园镇精艺家具厂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雅克斯</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May-22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新都区大丰红叶家具厂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新都区大丰红叶家具厂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家百利家居</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新都区富美轩家具厂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新都区富美轩家具厂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海纳白川</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136B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Aug-22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新都区海纳白川家具厂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新都区海纳白川家具厂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弹簧软床垫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杰如雅</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1500×2000（mm）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Aug-22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新都区杰如雅床垫厂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新都区杰如雅床垫厂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芝华仕头等舱</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5126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Apr-22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新都区尚智软体沙发经营部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重庆敏华家具制造有限公司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蜀中源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新都区蜀中源家具经营部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成都益柏家具有限责仼公司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蜀中源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新都区蜀中源家具经营部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成都益柏家具有限责任公司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木家具（小椅子）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福来阁</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May-22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新都区天彩家具厂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新都区天彩家具厂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新都区萧逸佳家居经营部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四川帝煌逸佳家具有限公司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帝标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CT76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Sep-22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新都区新繁街道帝标安迪家具经营部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成都帝标智能家居有限公司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餐椅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帝标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DY2106B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Sep-22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新都区新繁街道帝标安迪家具经营部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成都帝标智能家居有限公司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椅子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天景</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休闲小椅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新都区新繁镇天景松木家具厂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新都区新繁镇天景松木家具厂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天景</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新都区新繁镇天景松木家具厂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新都区新繁镇天景松木家具厂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棕床垫</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伊梦香景</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830×1910×50（mm）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新都区新繁镇伊梦床垫厂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新都区新繁镇伊梦床垫厂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木制家具（床头柜）</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K208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成都市美瑞德家具有限公司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成都市美瑞德家具有限公司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休闲茶几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新视觉</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8301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成都市瑞金家具有限公司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成都市瑞金家具有限公司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680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家具（金属家具、木家具、软体家具、卫浴家具、厨房家具、办公家具）</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木制家具（茶凳）</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初心</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成都市欣博典家具有限公司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成都市欣博典家具有限公司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681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劳动防护服</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防静电服</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海纳维尔</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XXXL(185)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2022-05(口述)</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四川海纳尔服饰有限公司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四川海纳尔服饰有限公司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682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劳动防护服</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防静电服</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ORADAE</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2022年9月23日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四川逸维服饰有限公司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四川逸维服饰有限公司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683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日常防护口罩、自吸过滤式防颗粒物呼吸器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自吸过滤式防颗粒物呼吸器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康特卫</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KN95  折叠耳挂式</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成都康惠净科技有限公司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成都康惠净科技有限公司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684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日常防护口罩、自吸过滤式防颗粒物呼吸器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沐生堂杯型防护口罩</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KN100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成都神农堂实业有限公司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成都神农堂实业有限公司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685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日常防护口罩、自吸过滤式防颗粒物呼吸器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沐生堂杯型防护口罩</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KN95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成都神农堂实业有限公司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成都神农堂实业有限公司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686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日常防护口罩、自吸过滤式防颗粒物呼吸器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KN95随弃式口罩（无呼吸阀）</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CS</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KN95 头戴式</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2021/10/24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新都区顺众立劳保用品经营部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泸州春晟实业有限公司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687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学生文具(笔类、美术用品、橡皮擦、修正制品、卷削类、笔袋、书袋)</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晨光正姿原木洞洞笔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晨光</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成都晨之光办公用品销售有限公司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上海晨光文具股份有限公司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电商</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688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学生文具(笔类、美术用品、橡皮擦、修正制品、卷削类、笔袋、书袋)</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绘画铅笔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2H</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不详</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成都市欧顿贸易有限公司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上海马利画材股份有限公司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电商</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689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千帆纯净高纯车用尿素溶液(AUS 32)</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千帆</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2022/4/24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成都市汽车运输（集团）公司府青路加油站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四川瑞荣科技有限公司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AUS 32国六 柴油尾气净化液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昆仑之星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中国石油天然气股份有限公司四川成都销售分公司成都城北加油站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四川金素环保科技有限公司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AUS32国六柴油尾气净化液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昆仑之星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中国石油天然气股份有限公司四川成都销售分公司成华加油站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中国石油天然气股份有限公司润滑油分公司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柴油尾气净化液AUS32</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昆仑之星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中国石油天然气股份有限公司四川成都销售分公司成华加油站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中国石油天然气股份有限公司润滑油分公司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AUS 32国六 柴油尾气净化液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昆仑之星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中国石油天然气股份有限公司四川成都销售分公司二环加油站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四川金素环保科技有限公司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崇州市元通镇明辉加油站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四川美丰化工股份有限公司化肥分公司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崇州市元通镇明辉加油站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四川美丰化工股份有限公司化肥分公司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新境界 国六 车用尿素溶液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泸天化</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20220421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四川汉戎能源科技有限公司大邑分公司城南加油站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四川泸天化股份有限公司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AUS 32 柴油尾气净化液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昆仑之星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2.02E+11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中国石油天然气股份有限公司四川成都大邑销售分公司益通加油站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中国石油天然气股份有限公司润滑油分公司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车用尿素溶液(AUS32)</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诚德蓝天</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四川省诚德蓝天环保科技有限公司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四川省诚德蓝天环保科技有限公司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车用尿素水溶液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SheLL</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AUS 32 10kg/桶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2021/3/20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延长壳牌（四川）石油有限公司成都都江堰金江加油站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罗孚（大连）汽车用品有限公司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悦泰海龙</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AUS 32 20kg/桶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中国石化销售股份有限公司四川成都石油分公司都江堰金江加油站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天津悦泰石化科技有限公司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柴油发动机氮氧化物还原剂(车用尿素溶液 AUS32)</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2022年6月5日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高新区道森之家便利店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四川可兰素环保科技有限公司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柴油车尾气处理液(车用尿素液 AUS32)</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2022年6月5日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中国石化销售股份有限公司四川成都石油分公司金三角加油站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重庆逸合峰生物科技有限公司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高纯车用尿素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美丰加蓝</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2.02E+16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金堂县淮口渡市便利店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四川美丰化工股份有限公司化肥分公司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柴油发电机氮氧化物还原剂(AUS 32)</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昆仑之星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202207121208 13201 JS</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中国石油天然气股份有限公司四川成都金堂销售分公司白果加油站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四川金素环保科技有限公司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柴油尾气净化液 AUS 32</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昆仑之星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2.02E+11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中国石油天然气股份有限公司四川成都销售分公司麻柳湾加油站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中国石油天然气股份有限公司润滑油分公司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锦江区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柴油车尾气处理液 车用尿素液（AUS32）</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中石化成都能源有限公司棬子树加油加气站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重庆逸合峰生物科技有限公司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锦江区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车用尿素溶液 AUS32</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成都龙泉花果岛农家乐有限公司花果岛加油站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四川省诚德蓝天环保科技有限公司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AUS 32 柴油尾气净化液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昆仑之星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中国石油天然气股份有限公司四川成都销售分公司龙泉驿界牌加油站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中国石油天然气股份有限公司润滑油分公司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车用尿素水溶液AUS 32</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20210430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延长壳牌（四川）石油有限公司成都彭州濛阳加油站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罗孚(大连)汽车用品有限公司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710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车用尿素水溶液 (AUS 32)</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可兰素</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20220625  22061805 283  15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延长壳牌（四川）石油有限公司成都彭州濛阳加油站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四川可兰素环保科技有限公司  (15)</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711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车用尿素溶液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图士德</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2022.04.18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郫县松茂源加油站（普通合伙）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肯诺普（武汉）新材料有限公司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712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千帆畅清车用高纯尿素溶液(AUS 32)</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千帆</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2022.07.05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四川瑞荣科技有限公司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四川瑞荣科技有限公司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713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车用尿素水溶液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2021/8/1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成都南方信息系统集成有限公司文星城南加油站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江苏可兰素环保科技有限公司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714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四川石化航都能源有限公司板桥加油加气站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四川美丰加蓝环保科技有限责任公司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715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车用尿素溶液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泸天化</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20220613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温江邻里超市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四川泸天化股份有限公司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716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柴油尾气净化液（AUS 32）</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昆仑之星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2.02E+11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中国石油天然气股份有限公司四川成都销售分公司温江柳西加油站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中国石油天然气股份有限公司润滑油分公司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717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车用尿素溶液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蓝动</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新都区远驰汽车配件经营部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成都蓝动科技有限公司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718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柴油机尾气处理液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川金象</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2.02E+11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中国航油集团四川石油有限公司新都区阳光加油站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四川金素环保科技有限公司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719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柴油尾气处理液(AUS32)</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溢通</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2022/5/31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延长壳牌（四川）石油有限公司成都新津蔡湾街加油站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溢通环保科技(莆田)有限公司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车用尿素</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柴油发动机氮氧化物还原剂</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可兰素</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延长壳牌（四川）石油有限公司成都新津蔡湾街加油站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四川可兰素环保科技有限公司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车用汽油清净剂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汽油复合剂</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昆仑之星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100ml/瓶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2021/2/20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中国石油天然气股份有限公司四川成都销售分公司崇州安乐加油站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中国石油天然气股份有限公司兰州润滑油厂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车用汽油清净剂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海龙 燃油宝 优劲汽油清净剂</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海龙</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100mL/瓶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20220309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中国石化销售股份有限公司四川成都石油分公司博伟加油站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天津悦泰石化科技有限公司塘沽分公司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车用汽油清净剂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碳克211（活塞环积炭清洁还原剂）</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325mL/瓶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2022/4/23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都江堰市深度汽车服务有限公司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东莞市银声电子科技有限公司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车用汽油清净剂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燃油宝优劲汽油清净剂</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100mL/瓶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2022年3月24日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中国石化销售股份有限公司四川成都石油分公司羊西南加油站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天津悦泰石化科技有限公司塘沽分公司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车用汽油清净剂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汽油复合剂</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昆仑之星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100mL/瓶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2020/1/10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中国石油天然气股份有限公司四川成都销售分公司简阳城西加油站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中国石油天然气股份有限公司润滑油分公司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车用汽油清净剂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燃油宝 优劲汽油清净剂</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100mL/瓶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中国石化销售股份有限公司四川成都石油分公司华夏加油站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天津悦泰石化科技有限公司塘沽分公司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车用汽油清净剂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燃油添加剂</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洁力神</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60ml(增效型)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2027年4月10日(限用日期)</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四川金堂石化燃气有限公司迎宾加油站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深圳市丰汇精工科技有限公司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车用汽油清净剂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车用汽油清净剂</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355mL/瓶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20211018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沃尔玛（四川）百货有限公司彭州金彭东路分店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雪佛龙(天津)润滑油有限公司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车用汽油清净剂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燃油宝</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海龙</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100ml/瓶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中国石化销售股份有限公司四川成都石油分公司松达加油站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天津悦泰石化科技有限公司塘沽</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车用汽油清净剂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燃油宝</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120ml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成都鑫成奥商贸有限公司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江西车仆实业有限公司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车用汽油清净剂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汽油复合剂</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昆仑之星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100ml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四川众金鑫能源科技有限公司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中国石油天然气股份有限公司兰州润滑油厂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车用汽油清净剂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复合增效燃油添加剂</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洁力神</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60ml/罐（增效型）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2026-10-13（限止使用日期）</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温江邻里超市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深圳市丰汇精工科技有限公司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车用汽油清净剂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燃油宝（优劲汽油清净剂）</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海龙</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100mL/瓶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中国石化销售股份有限公司四川成都石油分公司新益加油站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天津悦泰石化科技有限公司塘沽分公司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2022.10.09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成都东通燃气实业发展有限公司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成都东通燃气实业发展有限公司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成都公交压缩天然气股份有限公司昭觉加气站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成都公交压缩天然气股份有限公司昭觉加气站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成都鲁能压缩天然气有限责任公司八里庄加气站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成都鲁能压缩天然气有限责任公司八里庄加气站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成都鲁能压缩天然气有限责任公司青龙加气站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成都鲁能压缩天然气有限责任公司青龙加气站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2022.10.09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成都市永龙实业有限公司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成都市永龙实业有限公司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成都通能压缩天然气有限公司成华保和内侧加气站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成都通能压缩天然气有限公司成华保和内侧加气站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740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成都通能压缩天然气有限公司成华保和外侧加气站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成都通能压缩天然气有限公司成华保和外侧加气站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741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成都通能压缩天然气有限公司成华龙潭加气站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成都通能压缩天然气有限公司成华龙潭加气站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742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崇州市聚源燃气有限责任公司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崇州市聚源燃气有限责任公司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743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崇州市聚源燃气有限责任公司崇双路加气站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崇州市聚源燃气有限责任公司崇双路加气站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744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四川崇都石化有限公司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四川崇都石化有限公司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745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都江堰市集能燃气有限公司第三ＣＮＧ加气站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都江堰市集能燃气有限公司第三ＣＮＧ加气站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746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都江堰市集能燃气有限公司加气站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都江堰市集能燃气有限公司加气站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747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都江堰市集能燃气有限公司沙西线加气站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都江堰市集能燃气有限公司沙西线加气站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748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成都公交压缩天然气股份有限公司石羊加气站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成都公交压缩天然气股份有限公司石羊加气站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749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成都通能压缩天然气有限公司乐华加气子站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成都通能压缩天然气有限公司乐华加气子站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750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成都通能压缩天然气有限公司盛锦三街加气站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成都通能压缩天然气有限公司盛锦三街加气站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751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成都永泰车用燃气技术有限公司高新区中和加气站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成都永泰车用燃气技术有限公司高新区中和加气站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752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中国石化销售股份有限公司四川成都石油分公司石羊场加气站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中国石化销售股份有限公司四川成都石油分公司石羊场加气站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753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中国石化销售股份有限公司四川成都石油分公司羊西北加油站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中国石化销售股份有限公司四川成都石油分公司羊西北加油站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754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中油洁能（成都）环保科技有限公司高新西区加气站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中油洁能（成都）环保科技有限公司高新西区加气站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755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成都鲁能压缩天然气有限责任公司西北桥加气站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成都鲁能压缩天然气有限责任公司西北桥加气站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756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成都通能金府天然气有限公司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成都通能金府天然气有限公司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757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成都通能压缩天然气有限公司金牛凤凰内侧加气站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成都通能压缩天然气有限公司金牛凤凰内侧加气站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758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成都通能压缩天然气有限公司金牛王贾加气站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成都通能压缩天然气有限公司金牛王贾加气站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759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中油洁能（成都）环保科技有限公司金牛董家巷加气站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中油洁能（成都）环保科技有限公司金牛董家巷加气站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760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中油洁能（成都）环保科技有限公司金牛钟家堰加气站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中油洁能（成都）环保科技有限公司金牛钟家堰加气站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761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成都公交压缩天然气股份有限公司成仁加气站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成都公交压缩天然气股份有限公司成仁加气站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锦江区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762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成都通能压缩天然气有限公司锦江娇子内侧加气站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成都通能压缩天然气有限公司锦江娇子内侧加气站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锦江区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763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成都通能压缩天然气有限公司锦江娇子外侧加气站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成都通能压缩天然气有限公司锦江娇子外侧加气站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锦江区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764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中油洁能（成都）环保科技有限公司粉坊堰加气站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中油洁能（成都）环保科技有限公司粉坊堰加气站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锦江区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765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成都公交瑞阳实业有限公司十陵分公司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成都公交瑞阳实业有限公司十陵分公司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766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2022.10.09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成都嘉会能源技术有限责任公司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成都嘉会能源技术有限责任公司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767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2022.10.09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成都洁能环保科技有限公司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成都洁能环保科技有限公司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768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常规类</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成都市永龙液化天然气有限公司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成都市永龙液化天然气有限公司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769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彭州华润燃气有限公司南部新区清洋加气站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彭州华润燃气有限公司南部新区清洋加气站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770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彭州华润燃气有限公司五里加气站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彭州华润燃气有限公司五里加气站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771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四川彭州市兴威压缩天然气技术发展有限公司加气站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四川彭州市兴威压缩天然气技术发展有限公司加气站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772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创洁燃气（成都）有限公司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创洁燃气（成都）有限公司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773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2022.10.09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四川博能燃气股份有限公司CNG加气站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四川博能燃气股份有限公司CNG加气站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774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四川博能蜀江天然气有限公司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四川博能蜀江天然气有限公司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775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成都交运压缩天然气发展有限公司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成都交运压缩天然气发展有限公司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青羊区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776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成都市川宏燃料有限公司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成都市川宏燃料有限公司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青羊区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777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成都通能压缩天然气有限公司青羊摸底河内侧加气站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成都通能压缩天然气有限公司青羊摸底河内侧加气站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青羊区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778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成都通能压缩天然气有限公司青羊摸底河外侧加气站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成都通能压缩天然气有限公司青羊摸底河外侧加气站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青羊区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779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创洁燃气（成都）有限公司万家湾加气站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创洁燃气（成都）有限公司万家湾加气站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青羊区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成都嘉云科技有限公司石化商业中心加气站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成都嘉云科技有限公司石化商业中心加气站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成都双流华油压缩天然气有限责任公司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成都双流华油压缩天然气有限责任公司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四川石化航都能源有限公司板桥加油加气站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四川石化航都能源有限公司板桥加油加气站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成都华阳鸿运压缩天然气有限公司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成都华阳鸿运压缩天然气有限公司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成都青光商贸有限公司温江燎原ＣＮＧ加气站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成都青光商贸有限公司温江燎原ＣＮＧ加气站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成都市温江区压缩天然气有限责任公司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成都市温江区压缩天然气有限责任公司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成都公交瑞阳实业有限公司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成都公交瑞阳实业有限公司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成都鲁能压缩天然气有限责任公司永丰CNG加气站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成都鲁能压缩天然气有限责任公司永丰CNG加气站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成都燃气集团股份有限公司压缩天然气分公司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成都燃气集团股份有限公司压缩天然气分公司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成都市虎威实业有限责任公司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成都市虎威实业有限责任公司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790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成都市乐园燃气有限公司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成都市乐园燃气有限公司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791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成都市益民压缩天然气技术开发中心</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成都市益民压缩天然气技术开发中心</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792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成都通能压缩天然气有限公司武侯果堰加气站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成都通能压缩天然气有限公司武侯果堰加气站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793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2022.10.09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成都盛源天然气有限公司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成都盛源天然气有限公司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794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2022.10.09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成都市创辉压缩天然气有限责任公司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成都市创辉压缩天然气有限责任公司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795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成都鸿浩加气站有限公司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成都鸿浩加气站有限公司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796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成都市金星能源开发有限公司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成都市金星能源开发有限公司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797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四川石化津城能源有限公司希望加气站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四川石化津城能源有限公司希望加气站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798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四川石化津城能源有限公司兴物加气站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四川石化津城能源有限公司兴物加气站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799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车用压缩天然气、液化天然气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车用压缩天然气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中国石油天然气股份有限公司西南油气田燃气分公司新津加气站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中国石油天然气股份有限公司西南油气田燃气分公司新津加气站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崇州市白头镇农机站加油站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崇州市崇大加油站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崇州市观胜加油站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崇州市怀远镇达通加油站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崇州市怀远镇富丽加油站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2022年10月17日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崇州市南河加油站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崇州市三郎加油站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2022年10月29日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崇州市西元加油站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崇州市永康加油站（有限合伙）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崇州市元通镇明辉加油站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810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2022年10月22日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崇州市中和加油站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104油库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811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延长壳牌（四川）石油有限公司成都崇州崇阳成温邛高速公路崇州服务区北加油站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812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延长壳牌（四川）石油有限公司成都崇州崇阳成温邛高速公路崇州服务区南加油站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813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2022/10/31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延长壳牌（四川）石油有限公司成都崇州怀远加油站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814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中国石化销售股份有限公司四川成都石油分公司廖家加油站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815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2022/10/31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中国石油天然气股份有限公司四川成都销售分公司崇州怀远加油站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816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中国石油天然气股份有限公司四川成都销售分公司崇州平安加油站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817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中国石油天然气股份有限公司四川成都销售分公司崇州平安加油站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104油库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818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中国石油天然气股份有限公司四川成都销售分公司崇州兴达加油站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广元油库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819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中国石油天然气股份有限公司四川成都销售分公司崇州兴达加油站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104油库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820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大邑县出江镇农机加油站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821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大邑县韩场镇城泰加油站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822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大邑县天开桥加油站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823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大邑县中东加油站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824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四川大邑燃料有限公司天宫庙加油站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825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延长壳牌（四川）石油有限公司成都大邑苏家加油站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826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延长壳牌（四川）石油有限公司成都大邑鱼泉加油站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827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中国石化销售股份有限公司四川成都石油分公司博伟加油站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828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中国石油天然气股份有限公司四川成都大邑销售分公司大新加油站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829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中国石油天然气股份有限公司四川成都大邑销售分公司凌波加油站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830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2022-10-23(口述)</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成都高新区建兴加油站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831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成都沐睿元石化有限公司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832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成都市恒昱油业有限责任公司三岔湖加油站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833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2022/10/31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成都市恒昱油业有限责任公司三岔镇加油站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834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2022-10-15(口述)</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成都市洪勋加油站有限公司芦葭加油站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835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2022-10-30(口述)</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成都市蓉君加油站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836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2022-10-10(口述)</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成都市顺吉加油站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837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2022-10-31(口述)</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成都市伟珍加油站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838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中国石化销售股份有限公司四川成都石油分公司成都第二绕城高速公路三岔湖服务区东区加油站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839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中国石化销售股份有限公司四川成都石油分公司成都第二绕城高速公路三岔湖服务区西区加油站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四川陆地天润石油销售有限公司胥家加油站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四川陆地天润石油销售有限公司胥家加油站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铁建高速中油（四川）能源有限公司德都高速都江堰服务区北区加油站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宝峰油库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铁建高速中油（四川）能源有限公司德都高速都江堰服务区南区加油站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宝峰油库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中国石化销售股份有限公司四川成都石油分公司都江堰金江加油站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成都高新区兴达加油站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成都华通加油站有限公司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成都交投能源发展有限公司大源组团二加油站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成都交投能源发展有限公司盛锦三街加油站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成都交投能源发展有限公司拓新西二街加油站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850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成都市高新区成通加油站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851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延长壳牌（四川）石油有限公司成都高新中和加油站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852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四川佰烨石化有限责任公司简阳回龙寺加油站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853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成都市凤凰财源石油产品有限责任公司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854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成都市黄忠加油站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855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成都市汽车运输（集团）公司沙湾加油站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856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成都永宏加油站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857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成都正和外北加油站（普通合伙）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858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成都中油能源有限公司董家巷加油站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859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成都中油能源有限公司三环路凤凰（内侧）加油站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成都中油能源有限公司三环路王贾（外侧）加油站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延长壳牌（四川）石油有限公司金府路加油站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中国石化销售股份有限公司四川成都石油分公司建工加油站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中国石油天然气股份有限公司四川成都销售分公司芙蓉城北加油站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中国石油天然气股份有限公司四川成都销售分公司金牛加油站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中国石油天然气股份有限公司四川成都销售分公司九里堤加油站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中国石油天然气股份有限公司四川成都销售分公司沙西加油站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中国石油天然气股份有限公司四川成都销售分公司五块石加油站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中国石油天然气股份有限公司四川成都销售分公司羊西加油站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中国石油天然气股份有限公司四川成都销售分公司长久加油站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870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中铁八局集团建筑工程有限公司铁路加油站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871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92号（VlB）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成都市亚薰成品油有限责任公司金堂福兴加油站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872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金堂县高板加油站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873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金堂县官仓蓝鹰加油站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874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金堂县进步加油站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875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95号（VlB）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2022/7/24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金堂县土桥富琳加油站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876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92号（VlB）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金堂县五凤金力加油站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877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2022.06.01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金堂县又新加油站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878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四川金堂石化燃气有限公司迎宾加油站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中四川销售有限公司广汉油库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879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四川蜀交国储能源有限公司金堂服务区左加油站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国家物资储备局四川255处油库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880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2022.07.16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四川蜀交国储能源有限公司金堂服务区左加油站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国家物资储备局四川255处油库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881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四川蜀交能源开发有限公司成南高速淮口服务区左加油站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中石化四川石油销售有限广汉油库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882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2022.07.16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四川蜀交能源开发有限公司成南高速淮口服务区左加油站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中石化四川石油销售有限广汉油库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883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2022.07.17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延长壳牌（四川）石油有限公司成都金堂月明加油站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延长壳牌(四川)石油有限公司龙泉库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884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2022.07.31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延长壳牌（四川）石油有限公司金堂金广加油站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延长壳牌(四川)石油有限公司龙泉库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885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延长壳牌（四川）石油有限公司迎宾大道加油站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886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95号（VlB）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中国石化销售股份有限公司四川成都石油分公司金堂元丰加油站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887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2022.07.06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中国石化销售股份有限公司四川成都石油分公司毗河加油站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中国石化销售公司四川石油分公司四川资阳简阳油库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888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中国石化销售股份有限公司四川成都石油分公司三星加油站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889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2022.07.17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中国石油天然气股份有限公司四川成都金堂销售分公司白果加油站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中国石油天然气股份有限公司成品油104油库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中国石油天然气股份有限公司四川成都金堂销售分公司龙威加油站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中国石油天然气股份有限公司四川成都金堂销售分公司隆盛加油站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中国石油天然气股份有限公司四川成都金堂销售分公司清江加油站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中国石油天然气股份有限公司四川成都金堂销售分公司三溪加油站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92号（VlB）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中国石油天然气股份有限公司四川成都金堂销售分公司三星加油站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2022.07.29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中国石油天然气股份有限公司四川成都金堂销售分公司天府花园加油站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中国石油天然气股份有限公司成品油104油库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中国石油天然气股份有限公司四川成都金堂销售分公司中河加油站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中国石油天然气股份有限公司成品油彭州油库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中国石油天然气股份有限公司四川成都金堂销售分公司竹篙加油站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中国石油天然气股份有限公司四川成都销售分公司金堂石子岭加油站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中国石油天然气股份有限公司成品油董家沟油库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899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2022.07.17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中国石油天然气股份有限公司四川成都销售分公司金堂石子岭加油站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中国石油天然气股份有限公司成品油104油库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成都龙泉花果岛农家乐有限公司花果岛加油站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成都市龙泉驿区西平加油站有限公司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成都市龙泉驿区西平加油站有限公司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中国石油四川销售双流油库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成都新志实业有限公司同安加油站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龙泉驿区山泉加油站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四川能路达燃油有限公司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2022年6月29日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中国石化销售股份有限公司四川成都石油分公司柳树加油站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四川资阳简阳油库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2022年6月30日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中国石化销售股份有限公司四川成都石油分公司柳树加油站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四川成都天回油库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中国石油天然气股份有限公司四川成都销售分公司龙泉驿西河加油站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成都彭州蜀元液化天然气有限公司彭州丹景山加气加油站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910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成都水瓶能源有限公司彭州水瓶加油站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911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成都水瓶能源有限公司彭州水瓶加油站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912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彭州北君平兴旺加油站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913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彭州丰乐加油站（普通合伙）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914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彭州丰友罗万加油站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915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彭州市葛仙山加油站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916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彭州市桂花百强加油站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917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彭州市金茂加油站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918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彭州市九陇加油站有限公司九陇加油站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919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彭州市君山加油站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彭州市龙门山镇银祥加油站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彭州市楠杨加油站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2022.07.29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彭州市晟西加油站（普通合伙）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天回油库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彭州市新兴光辉村加油站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彭州市新兴镇大桥加油站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彭州市兴隆加油站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彭州市兴鑫加油站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四川天回油库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彭州市兴鑫加油站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天彭油库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彭州市中油统建能源有限公司彭郫加油站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四川川油长运油品销售有限责任公司彭州第二加油站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930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延长壳牌（四川）石油有限公司成都彭州敖平加油站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931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延长壳牌（四川）石油有限公司成都彭州白果加油站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932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延长壳牌（四川）石油有限公司成都彭州彭白路加油站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933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2022.8.23/20220823434001E</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中国石油四川石化有限责任公司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中国石油四川石化有限责任公司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934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2022.8.23/20220823430001A</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中国石油四川石化有限责任公司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中国石油四川石化有限责任公司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935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中国石油天然气股份有限公司四川岷江销售分公司成绵高速公路复线彭州服务区二加油站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936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中国石油天然气股份有限公司四川岷江销售分公司成绵高速公路复线彭州服务区一加油站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937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中国石油天然气股份有限公司四川岷江销售分公司彭州虎形加油站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938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中国石油天然气股份有限公司四川岷江销售分公司彭州九尺加油站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939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中国石油天然气股份有限公司四川岷江销售分公司彭州石化第一加油站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中国石油天然气股份有限公司四川岷江销售分公司彭州西郊加油站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中国石油天然气股份有限公司四川岷江销售分公司彭州小鱼洞加油站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中国石油天燃气股份有限公司四川岷江销售分公司彭州升平加油站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成都市郫都区庆松合作加油站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2022.08.03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成都市郫都区犀团加油站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中国石油四川销售双流油库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成都永之丰能源开发有限责任公司郫都区红光加油站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东明石化成都销售有限公司德源加油站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中石化简阳油库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郫县松茂源加油站（普通合伙）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2022.08.04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四川岷源华瑞新能源有限公司郫都区犀浦加油站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中国石油四川销售双流油库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949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2022.07.27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四川岷源华瑞新能源有限公司郫都区犀浦加油站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中国石油四川销售公司104油库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延长壳牌（四川）石油有限公司沙西线（上行）加油站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陕西华润化工</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中国石化销售股份有限公司四川成都石油分公司三道堰加油站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四川成都天回油库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2022.09.25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中国石化销售股份有限公司四川成都石油分公司松达加油站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四川成都天回油库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中国石油天然气股份有限公司四川成都销售分公司郫都区八里加油站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中国石油天然气股份有限公司四川成都销售分公司郫都区古城加油站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中国石油彭州油库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2022.10.06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中国石油天然气股份有限公司四川成都销售分公司郫都区花园加油站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中石油彭州油库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中国石油天然气股份有限公司四川成都销售分公司郫都区三道堰加油站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中国石油彭州油库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中国石油天然气股份有限公司四川成都销售分公司郫都区蜀都加油站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中国石油天然气股份有限公司四川成都销售分公司郫都区团结加油站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中国石油天然气股份有限公司彭州油库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2022.08.04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中国石油天然气股份有限公司四川成都销售分公司郫都区团结加油站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中国石油天然气股份有限公司彭州油库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960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2022年8月2日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成都市加得惠商贸有限公司君臣加油站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961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2022年8月4日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成都市绣川商贸有限公司城厢加油站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962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中国石油天然气股份有限公司四川成都销售分公司成绵加油站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963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中国石油天然气股份有限公司四川成都销售分公司灯塔加油站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964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中国石油天然气股份有限公司四川成都销售分公司货运大道加油站二站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965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中国石油天然气股份有限公司四川成都销售分公司货运大道加油站一站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966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中国石油天然气股份有限公司四川成都销售分公司弥牟加油站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967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中国石油天然气股份有限公司四川成都销售分公司青白江红峰加油站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968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中国石油天然气股份有限公司四川成都销售分公司青白江红旗加油站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969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中国石油天然气股份有限公司四川成都销售分公司青白江华严加油站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970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邛崃市火井三江加油站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971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邛崃市昆仑邛新贸易有限责任公司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972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邛崃市隆鑫加油站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973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邛崃市前进加油站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974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邛崃市水口加油站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975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邛崃市兴贤加油站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976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邛崃市羊安加油站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977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四川陆地天润石油销售有限公司邛崃市凤凰加油站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978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延长壳牌（四川）石油有限公司高埂镇加油站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979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中国石化销售股份有限公司四川成都石油分公司邛崃飞驰加油站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980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中国石化销售股份有限公司四川成都石油分公司双双加油站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981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成都嘉云科技有限公司石化商业中心加油站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982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成都市双流区永安镇荣毅加油站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983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成都双流公兴青云加油站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984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2022-10-02(口述)</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成都双流九江加油站（普通合伙）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985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四川成雅高速公路油料供应有限责任公司白家加油站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986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中国石化销售股份有限公司四川成都石油分公司石佛加油站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987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中国石油天然气股份有限公司四川成都销售分公司双流公兴加油站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988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中国石油天然气股份有限公司四川成都销售分公司双流金盾加油站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989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成都市华阳二江寺天山加油站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990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成都市华阳二江寺天山加油站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991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2022-10-27(口述)</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成都市天府新区新港加油点</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992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成都市天府新区正兴兴加油站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993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成都天府新区合江农机加油站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994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成都天府新区三星恒信加油点</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995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成都天府新区新秦能源管理有限公司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996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成都天府新区新秦能源管理有限公司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997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成都天投中油能源有限公司保水加油站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998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成都天投中油能源有限公司海昌加油站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999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成都天投中油能源有限公司鹤林加油站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成都天投中油能源有限公司天府新区宝马加油站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2022/10/31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成都天投中油能源有限公司天府新区籍田加油站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成都天投中油能源有限公司天府新区剑南加油站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成都中石化华阳燃油有限公司华兴加油站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四川中路能源有限公司成自泸高速永兴服务区上行加油站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2022/10/31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四川中路能源有限公司成自泸高速永兴服务区下行加油站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延长壳牌（四川）石油有限公司成都绕城高速公路西服务区东加油站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延长壳牌（四川）石油有限公司成都绕城高速公路西服务区西加油站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中国石油天然气股份有限公司四川成都销售分公司温江柳西加油站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成都市武侯区金花聚财园加油站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四川川油成运油品有限责任公司高升桥加油站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延长壳牌（四川）石油有限公司晋阳路加油站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中国石油天然气股份有限公司四川成都销售分公司乐园加油站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中国石油天然气股份有限公司四川成都销售分公司棕树加油站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成都成科皇花加油站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成都盛川石化有限公司利济加油站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成都盛川石化有限公司马家加油站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 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成都盛川石化有限公司泰兴加油站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成都盛川石化有限公司泰兴加油站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成都市安必胜石化有限公司桂湖加油站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1020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成都市南桥加油站有限公司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1021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成都市新都区军屯加油站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1022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成都市新都区新繁龙安加油站有限公司同心村分公司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1023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成都中油能源有限公司成彭高速加油站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1024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成都中油能源有限公司天都加油站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1025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新都区斑竹园加油站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1026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新都区清流镇农机加油站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1027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延长壳牌（四川）石油有限公司成都新都泰兴加油站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1028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延长壳牌(四川)石油有限公司新都升平加油站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1029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延长壳牌(四川)石油有限公司新都新新路加油站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1030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中国石化销售股份有限公司四川成都石油分公司成都第二绕城高速公路新都西（清流）服务区北区加油气站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1031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中国石化销售股份有限公司四川成都石油分公司成都第二绕城高速公路新都西（清流）服务区南区加油气站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1032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中国石化销售股份有限公司四川成都石油分公司新益加油站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1033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中国石油天然气股份有限公司四川成都销售分公司繁江加油站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1034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中国石油天然气股份有限公司四川成都销售分公司蜀龙加油站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1035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中国石油天然气股份有限公司四川成都销售分公司天府加油站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1036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中国石油天然气股份有限公司四川成都销售分公司西南石油大学科技园加油站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1037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中国石油天然气股份有限公司四川成都销售分公司新都北新加油站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1038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中国石油天然气股份有限公司四川成都销售分公司新都高同加油站一站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1039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中国石油天然气股份有限公司四川成都销售分公司新都华美加油站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1040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中国石油天然气股份有限公司四川成都销售分公司新都华资加油站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1041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中国石油天然气股份有限公司四川成都销售分公司新都火车站加油站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1042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中国石油天然气股份有限公司四川成都销售分公司新都金诚加油站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1043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中国石油天然气股份有限公司四川成都销售分公司新都区香城加油站（甲站）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1044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中国石油天然气股份有限公司四川成都销售分公司新都区香城加油站（乙站）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1045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中国石油天然气股份有限公司四川成都销售分公司新都腾达加油站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1046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92号VIB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中国石油天然气股份有限公司四川成都销售分公司新都西北加油站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1047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0号VI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中国石油天然气股份有限公司四川成都销售分公司新都新民加油站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1048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成都市兰津飞天石化有限责任公司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1049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成都市新津万里石化有限公司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1050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四川石化津城能源有限公司兴物加油站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1051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2022-10-30(口述)</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新津县溢兴加油站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1052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延长壳牌（四川）石油有限公司成都新津双辉加油站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1053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延长壳牌（四川）石油有限公司成都新津新大加油站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1054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延长壳牌（四川）石油有限公司新津新西加油站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1055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中国石化销售股份有限公司四川成都石油分公司宝山加油站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1056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车用柴油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中国石化销售股份有限公司四川成都石油分公司成都第二绕城高速公路新津北花源服务区北区加油站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1057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中国石化销售股份有限公司四川成都石油分公司成都第二绕城高速公路新津北花源服务区南区加油站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1058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中国石化销售股份有限公司四川成都石油分公司天力加油站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中国石化销售公司四川石油分公司四川成都天回油库</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1059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中国石油天然气股份有限公司四川成都销售分公司新津普兴加油站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1060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中国石油天然气股份有限公司四川成都销售分公司新津新普加油站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1061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92号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中国石油天然气股份有限公司四川成都销售分公司新津兴义加油站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1062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成品油（车用燃油）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车用汽油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中海油销售四川有限公司兴义加油站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1063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机动车发动机冷却液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乙二醇型重负荷机动车发动机冷却液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昆仑之星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2019.01.31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中国石油天然气股份有限公司四川成都销售分公司二环加油站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中国石油天然气股份有限公司润滑油分公司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1064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机动车发动机冷却液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乙二醇型重负荷机动车发动机冷却液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昆仑之星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2021/8/28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中国石油天然气股份有限公司四川成都销售分公司崇州锦城加油站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四川省玖鼎石油有限责任公司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1065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机动车发动机冷却液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长效防冻冷却液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4L/桶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上海车享家汽车科技服务有限公司都江堰迎宾路分公司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上海车享家汽车科技服务有限公司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1066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机动车发动机冷却液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防冻液（机动车发动机冷却液）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LEC-Ⅱ-35 1升/桶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220722／220725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成都通海三圣汽车销售有限责任公司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禧禧艾（南通）化工有限公司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锦江区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1067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机动车发动机冷却液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防冻液（机动车发动机冷却液）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LEC-Ⅱ-35 4升／桶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220808／220810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成都通海三圣汽车销售有限责任公司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禧禧艾（南通）化工有限公司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锦江区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1068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机动车发动机冷却液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防冻液（机动车发动机冷却液）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LEC-Ⅱ-35 4升/桶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20220527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四川汇京福瑞汽车销售有限公司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广东时利和汽车实业集团有限公司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锦江区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1069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机动车发动机冷却液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壳牌机动车发动机冷却液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4L/桶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Oct-21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延长壳牌（四川）石油有限公司老成渝路加油站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壳牌（中国）有限公司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1070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机动车发动机冷却液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高品质防冻液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2kg/瓶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2021.03.04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郫都区乐途汽车配件经营部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浙江浙大方圆化工有限公司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1071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机动车发动机冷却液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防冻液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1.5kg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双流泰宏汽车配件经营部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天津中海恒运石油制品有限公司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1072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机动车发动机冷却液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机动车发动机冷却液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统力牌</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4kg/ 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2021/3/8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成都市新都区开源加油站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统一石油化工有限公司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1073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机动车辆制动液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机动车辆制动液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MOPAR</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DOT 3/HZY 3    500ml/瓶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成都金中冠汽车销售服务有限公司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摩派汽车零配件贸易（上海）有限公司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1074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机动车辆制动液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高级制动液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HZY4 DOT-4    700g/瓶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成都鑫力嘉汽车销售服务有限公司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张家港迪克汽车化学品有限公司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1075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机动车辆制动液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机动车辆制动液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7103 HZY3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Jan-22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崇州市崇阳蜀贸汽车保养服务部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无锡中石油润滑脂有限责任公司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1076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机动车辆制动液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商用车制动液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800g HZY3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2020/12/17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崇州市崇阳甬泉汽车配件门市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瑞立集团瑞安汽车零部件有限公司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1077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机动车辆制动液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丰田纯牌机动车辆制动液（非石油基系）</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HZY3(DOT3)，354mL/瓶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220419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成都捷瑞汽车销售有限公司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禧禧艾（南通）化工有限公司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1078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机动车辆制动液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机动车辆制动液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HZY6，1kg/瓶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A202203161106-1405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成都上典西区汽车销售有限公司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中国石化润滑油有限公司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1079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机动车辆制动液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机动车制动液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FBX100F-D 1L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双流区众安轮胎经营部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上海德雷威汽车工业有限公司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1080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机动车辆制动液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高性能机动车制动液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1升/桶 DOT4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成都东睿汽车服务有限责任公司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光洋化学应用材料科技（昆山）有限公司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1081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机动车辆制动液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机动车制动液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1升/桶 DOT5.1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成都东睿汽车服务有限责任公司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山东莱克科技有限公司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1082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机动车辆制动液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机动车制动液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优瑞</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DOT 5.1 151075J-D 1L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成都易舒辰越汽车服务有限公司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上海德雷威汽车工业有限公司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1083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民用蜂窝煤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WF-Y110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王成刚</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1084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无烟块煤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都江堰市曹良锦煤炭经营部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1085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无烟块煤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都江堰市黄绍堂建材经营部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1086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无烟块煤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都江堰市火虹煤炭经营部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1087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无烟块煤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都江堰市锦科鑫煤炭经营部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1088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无烟块煤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都江堰市林强煤炭经营部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1089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无烟块煤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都江堰市石羊镇加友建材经营部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1090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蜂窝煤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WF-Y120   丙类</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都江堰市杨正华煤炭经营部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都江堰市杨正华煤炭经营部</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1091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商品煤（有烟煤）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散装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简阳市方妹煤碳经营部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陕西煤矿</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1092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商品煤（无烟煤）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散装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简阳市方妹煤碳经营部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山西煤矿</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1093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蜂窝煤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WY-Y95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简阳市石桥镇勇发蜂窝煤厂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简阳市石桥镇勇发蜂窝煤厂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1094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商品煤（有烟煤）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散装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简阳市吴宗彬煤碳经营店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华庭煤矿</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1095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商品煤（无烟煤）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散装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简阳市吴宗彬煤碳经营店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陕西晋城煤矿</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1096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商品煤（有烟煤）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散装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简阳市肖富礼煤碳经营店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甘肃煤矿</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1097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蜂窝煤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WF-Y114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成都市龙泉驿区德永燃料有限公司洛带镇加工点</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成都市龙泉驿区德永燃料有限公司洛带镇加工点</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1098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民用蜂窝煤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WF-Y110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邛崃市春尧蜂窝煤厂桑园分厂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1099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发电煤粉锅炉用煤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邛崃市贡峰煤炭销售有限公司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民用散煤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邛崃市固驿街道程氏煤炭经营部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民用煤窝煤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WF-Y95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邛崃市固驿智新蜂窝煤厂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蜂窝煤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WF-Y114 丙类</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成都市鑫达煤业有限公司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商品煤(无烟民用散煤)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成都市元章煤业有限公司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成都市元章煤业有限公司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煤炭</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商品煤(有烟民用散煤)</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成都市元章煤业有限公司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成都市元章煤业有限公司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洗手液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贝彩 除菌洗手液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500g/瓶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有效期至：2025.9.20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成都南洋科技发展有限公司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成都南洋科技发展有限公司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洗手液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亮莊 芦荟洗手液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亮莊</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500g/瓶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2025/11/15（限用日期）</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大邑县沙渠明优超市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广州市高姿化妆品有限公司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洗手液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家家宜 抑菌洗手液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家家宜</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500g/瓶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大邑县沙渠明优超市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东莞市家家宜洗涤用品有限公司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洗手液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雕牌洗手液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500mL/瓶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-/20250903A57 41 J</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成都龙泉吉选超市有限公司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纳爱斯集团有限公司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洗手液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玫瑰花瓣除菌洗手液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香如芷</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708g/瓶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成都龙泉吉选超市有限公司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成都市百辉商贸有限公司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1110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洗手液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健康抑菌洗手液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威露士</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480ml/瓶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四川永辉超市有限公司彭州濛阳分公司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威莱(广州)日用品有限公司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1111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洗手液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抑菌护肤洗手液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400g/瓶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有效期：20230703A170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四川永辉超市有限公司彭州濛阳分公司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联合利华(中国)有限公司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1112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洗手液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芦荟保湿洗手液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香溪</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535ml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2026/05/06(限用日期)</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青白江荣阳超市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广州庄雅生物科技有限公司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1113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洗手液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柠檬健康洗手液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洁宜家</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20241103C1(限用日期)</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青白江荣阳超市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广州洁宜日化用品有限公司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1114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洗手液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抑菌洗手液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有效期至2024-03-26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四川永辉超市有限公司成都市双流区西安路分公司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利洁时家化(中国)有限公司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1115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洗手液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野菊花清爽洗手液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蓝月亮</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500g/瓶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GAB1 20240812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四川永辉超市有限公司成都温江区光华大道分公司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蓝月亮（中国）有限公司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1116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洗手液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香氛润泽洗手液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400ml/瓶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2022081801/20250817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四川永辉超市有限公司成都温江区光华大道分公司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广州市九科精细化工有限公司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1117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洗手液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滴露健康抑菌洗手液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500g/瓶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（有效期至）2025/03/28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四川省老邻居商贸连锁有限责任公司武侯区簇锦横街店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利洁时家化（中国）有限公司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1118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洗手液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威力王子玫瑰洗手液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威力王子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500克/瓶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2203160101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成都缤纷摩尔商贸有限公司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广州奇顺日化科技有限公司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1119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洗手液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润之素健康净护洗手液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立白</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500克/瓶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20230626 Z0F2621N（限用日期）</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新都区昊昊食品配送服务部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广州立白企业集团有限公司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1120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洗手液</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蓝月亮抑菌洗手液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蓝月亮</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500g/瓶×2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GAC22 20240705（限用日期）</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新都区昊昊食品配送服务部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蓝月亮（中国）有限公司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1121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消毒剂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南科 84消毒液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700g/瓶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成都南洋科技发展有限公司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成都南洋科技发展有限公司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1122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消毒剂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消毒剂</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450g＋45g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2022.07.29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都江堰红旗连锁有限公司玉带桥街便利店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成都南洋科技发展有限公司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1123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消毒剂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消毒剂</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中光牌</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450ml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20220919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都江堰红旗连锁有限公司玉带桥街便利店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成都中光洗消剂有限公司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1124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消毒剂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消毒剂</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450ml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20220902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都江堰蒋亿超市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四川省久荣日用化工有限公司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1125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消毒剂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84消毒液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500g/瓶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--/20240816JRB</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四川永辉超市有限公司成都龙泉驿区皇冠国际分公司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江苏庄臣同大有限公司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1126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消毒剂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中光牌皮肤消毒液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中光牌</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500mL/瓶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20221005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成都中光洗消剂有限公司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成都中光洗消剂有限公司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1127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消毒剂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84消毒液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威猛先生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700g/瓶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有效期：20240818AGB</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四川永辉超市有限公司彭州濛阳分公司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上海庄臣有限公司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1128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消毒剂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伊洁士牌免洗手消毒凝胶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伊洁士</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500ml</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20220407/220407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青白江区百草堂大药房</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四川省伊洁士医疗科技有限公司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1129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消毒剂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84消毒液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500ml/瓶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2022090101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成都市科隆化学品有限公司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成都市科隆化学品有限公司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1130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消毒剂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84消毒液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600g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成都双流惠吉邻里食品超市有限责任公司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东莞市立顿洗涤用品实业有限公司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1131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消毒剂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消毒水</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680g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2021/10/23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成都双流惠吉邻里食品超市有限责任公司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广州洁宜日化用品有限公司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1132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消毒剂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84消毒液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600g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有效期至2024-04-21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四川永辉超市有限公司成都市双流区西安路分公司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蓝月亮(中国)有限公司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1133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消毒剂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优颂84消毒液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750g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四川永辉超市有限公司成都市双流区西安路分公司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安徽亚太洗涤用品有限公司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1134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消毒剂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84家居消毒液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威王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600g/瓶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20220428 A11141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四川永辉超市有限公司成都温江区光华大道分公司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广州超威生物科技有限公司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1135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消毒剂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84消毒液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450ml/瓶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20220829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四川省老邻居商贸连锁有限责任公司龙井店</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成都中光洗消剂有限公司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1136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消毒剂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84消毒液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500g/瓶，无磷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20220902/0901 B</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武侯区家家发食品经营部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四川省久荣日用化工有限公司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1137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消毒剂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84消毒液</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蜀城</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新都区龙桥镇志成日化用品厂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新都区龙桥镇志成日化用品厂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1138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成都金龙燃气有限公司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中石油昆仑燃气有限公司新疆分公司（口述）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1139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成都市佳星燃气有限公司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中石油昆仑燃气有限公司成都液化气储备库（口述）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1140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成都市双宇燃气有限公司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中国石化塔河炼化有限责任公司（口述）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1141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都江堰石油液化气物资有限责任公司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宁县九龙液化气储配站（口述）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1142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都江堰市宁江燃料供应有限责任公司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宁县九龙液化气储配站（口述）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1143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简阳金晨燃气有限公司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中国石化塔河炼化有限责任公司（口述）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1144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简阳市大宗有限责任公司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中国石化塔河炼化有限责任公司（口述）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简阳市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1145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2022.7.10（进货日期）</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金堂大众燃气有限责任公司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1146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成都华都燃气有限责任公司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1147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成都龙泰工业气体有限公司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中国石化塔河炼化有限责任公司（口述）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1148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2022.7.13（进货日期）</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成都鑫新华石油液化气有限公司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中石油昆仑燃气有限公司新疆液化气分公司（口述）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1149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2022.7.11（进货日期）</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中石油昆仑燃气有限公司成都液化气储配库</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1150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2022.7.10（进货日期）</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成都宏宁石油液化气有限责任公司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巴州塔里木能源有限公司（口述）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1151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2022.7.10（进货日期）</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彭州市顺昌石油液化气有限责任公司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巴州塔里木能源有限公司（口述）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1152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蒲江县元满高能气站有限公司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宁县九龙液化气储配站（口述）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蒲江县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1153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2022.7.2（进货日期）</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成都中石油昆仑燃气有限公司青白江液化气站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江油轻烃厂（口述供货单位）</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1154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四川省邛崃市液化气有限公司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宁县九龙液化气储配站（口述）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1155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2022.7.13（进货日期）</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成都林桦源科技有限公司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巴州塔里木能源有限公司（口述）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1156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2022.7.13（进货日期）</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成都市天府新区双华绿色液化石油气有限公司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巴州塔里木能源有限公司（供货单位）</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1157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成都超旭燃气有限公司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中石油昆仑燃气有限公司成都液化气储备库（口述）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1158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2022.7.13（进货日期）</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成都金火焰燃气有限公司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塔里木油田分公司油气运销阿克苏油气储运中心（口述供货单位）</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1159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2022.7.11（进货日期）</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成都洋海石化有限公司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塔里木油田分公司油气运销阿克苏油气储运中心（口述供货单位）</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1160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成都津峰清洁能源有限公司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中石油昆仑燃气有限公司新疆库尔勒分公司（口述）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1161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商品丙丁烷混合物</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新津县大陆石化有限公司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新疆乌鲁木齐石化（口述）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1162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水漆日2KPU水性木器漆白面半哑套装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2.2kg/件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崇州市晨达建材有限公司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河北晨阳工贸集团有限公司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1163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优天然抗菌防霉360墙面漆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2021/12/23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崇州市崇阳九九建材经营部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广东嘉宝莉科技材料有限公司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1164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清味速涂佳2代木器漆清底漆-D</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5kg/件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崇州市崇阳九九建材经营部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广东嘉宝莉科技材料有限公司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1165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清净界外墙乳胶漆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崇州市崇阳林蓉建材装饰经营部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四川三棵树涂料有限公司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1166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净味五合一墙面漆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5L/桶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2021/12/27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崇州市崇阳林蓉建材装饰经营部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三棵树涂料股份有限公司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1167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梦想童年健康儿童墙面漆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大宝漆</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5L/桶 CWI-5026Z</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2021-09-09   A1909119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都江堰市福宏建材经营部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东莞大宝化工制品有限公司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1168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漫雪白底漆（木器漆）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9kg/件  MQY-620E</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都江堰市靓曦油漆经营部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广东米奇涂料有限公司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1169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多乐士劲护无添加竹炭洁盾墙面漆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多乐士</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5L/桶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2022-05-31 Pk8422206001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都江堰市鑫鑫建辅经营部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阿克苏诺贝尔漆油（广州）有限公司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1170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漫卫A＋净无界内墙漆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5L/桶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2021/11/25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都江堰市雅馨涂料经营部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威士伯涂料（广东）有限公司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1171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PU亮光清面漆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华润漆</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2kg+1kg+2kg/套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都江堰市雅馨涂料经营部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广东华润涂料有限公司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1172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山林山腻子膏</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山林山</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20kg/件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2022.7.14/2022071409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金堂县淮口桐呈建材经营部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四川茂翔装饰材料有限公司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1173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净味靓白墙面漆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18升/桶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20220224YY030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金堂县淮口桐呈建材经营部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湖南德爱威云建材科技有限公司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1174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高光耐候木蜡油</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2.5升/桶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2022年6月18日</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金堂县淮口桐呈建材经营部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广州市金彩化工有限公司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1175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净味永丽佳白漆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悠居</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20220113/PK8520207201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金堂县淮口镇黄超建材经营部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阿克苏诺贝尔漆油(成都)有限公司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1176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内墙乳胶漆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嘉施</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SY20220061401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金堂县淮口镇黄超建材经营部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成都市固亿家建筑材料有限责任公司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1177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粘得牢快干万能胶</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0.6kg/瓶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金堂县俊兰五金产品经营部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固得伽胶粘剂制品厂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1178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铁红防锈漆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0.6kg/瓶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金堂县俊兰五金产品经营部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四川金汇涂料有限公司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1179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内墙乳胶漆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成都佳美漆业有限责任公司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成都佳美漆业有限责任公司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1180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金装全效乳胶漆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摩利美涂</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2022-07-01/07048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成都摩利美涂涂料有限公司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成都摩利美涂涂料有限公司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1181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抗污自洁乳胶漆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摩利美涂</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2022-07-02/07079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成都摩利美涂涂料有限公司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成都摩利美涂涂料有限公司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1182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亮光醇酸防锈漆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宝塔山漆</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2022年03月07日/A220307A011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彭州市集友建材门市部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陕西宝塔山油漆股份有限公司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1183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红调合漆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700g/瓶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220323861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彭州市丽春镇昌欣装饰材料经营部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四川渝三峡新材料有限公司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1184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大红醇酸调合漆C03-3</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彭州市天彭镇鑫林建材经营部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广汉市美佳化工漆业有限公司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1185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氨基烘干磁漆  A04-9</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3千克/桶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2022030401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彭州市西郊新劲电脑调漆经营部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四川迈腾涂料有限公司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1186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多乐士家丽安墙面漆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多乐士</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5L/桶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2022.02.11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郫都区骅兴建材经营部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阿克苏诺贝尔漆油（上海）有限公司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1187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多乐士家丽安净味竹炭墙面漆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多乐士</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5L/桶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2021.07.02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郫都区新美装饰建材厂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阿克苏诺贝尔漆油（成都）有限公司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1188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环保净白墙面漆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山林山</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2022.03.19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郫都区友生顺达涂料经营部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四川茂翔装饰材料有限责任公司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1189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净味120  2合1内墙乳胶漆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立邦</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5L/桶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2020.04.26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郫都区宇宇建材经营部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立邦涂料（成都）有限公司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1190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内墙面料腻子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华邦保和</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25kg/袋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四川华一众创新材料有限公司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四川华一众创新材料有限公司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1191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外墙腻子粉</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乐诚家乐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15kg/袋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20220801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四川乐诚新材料有限公司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四川乐诚新材料有限公司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1192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优饰家水源净味1000金装5合1内墙漆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5L/桶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20210626/165J332208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成都鑫瑞凯诺建材有限公司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威士伯涂料（广东）有限公司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1193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清新居竹炭抗甲醛净味5合1白漆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5L/桶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20210717/PK8412822901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汇龙漆装饰行</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阿克苏诺贝尔漆油（广州）有限公司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1194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尊贵家园生态抗菌水漆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5L/桶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20220221B3S017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温江川洋油漆经营部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紫荆花制漆（成都）有限公司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1195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美莱斯环保型内墙乳胶漆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6公斤/桶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温江川洋油漆经营部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上海绚博环保材料有限公司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1196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金装净味5合1内墙乳胶漆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5L/桶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20220509/6A55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温江柳城成旭装饰材料经营部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立邦装饰材料（广州）有限公司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1197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内墙乳胶漆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成都荆竹花涂料有限公司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成都荆竹花涂料有限公司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1198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好漆士黑调合漆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SanⅩia Paint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370g/桶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220222386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成都市三林建材有限公司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重庆三峡油漆股份有限公司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1199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红醇酸磁漆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SanⅩia Paint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C04-42 3kg/桶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220107038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成都市三林建材有限公司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重庆三峡油漆股份有限公司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外墙乳胶漆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易塗宝</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Y-9000 20kg/桶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成都市新都区易涂宝漆业有限公司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成都市新都区易涂宝漆业有限公司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醇酸清漆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700g/桶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220507728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新都区鸿杰建材经营部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四川渝三峡新材料有限公司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新瑟彩净味全效多功能水漆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涂致</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0.8kg/桶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2021/11/10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新都区新都镇永发油漆经营部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佛山涂吉致环保新材料有限公司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油漆涂料、胶粘剂（水性木器漆、内外墙涂料（含防水涂料）、内外墙腻子、溶剂型木器漆、溶剂型工业漆、胶粘剂）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小清新沁悦抗污墙面漆(哑光)</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2021/12/23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崇州市崇阳九九建材经营部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广东嘉宝莉科技材料有限公司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油漆涂料、胶粘剂（水性木器漆、内外墙涂料（含防水涂料）、内外墙腻子、溶剂型木器漆、溶剂型工业漆、胶粘剂）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清味速涂佳2代木器漆清面漆(半哑)</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5kg/件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2021/4/15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崇州市崇阳九九建材经营部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广东嘉宝莉科技材料有限公司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油漆涂料、胶粘剂（水性木器漆、内外墙涂料（含防水涂料）、内外墙腻子、溶剂型木器漆、溶剂型工业漆、胶粘剂）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芬华内墙乳胶漆C</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崇州市金贝壳建材门市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迪古里拉(中国)涂料有限公司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油漆涂料、胶粘剂（水性木器漆、内外墙涂料（含防水涂料）、内外墙腻子、溶剂型木器漆、溶剂型工业漆、胶粘剂）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零纯＋无添加炫白净味墙面漆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大宝漆</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5L／桶   CWE-5096Z</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2021/5/19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都江堰市福宏建材经营部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广东大宝化工制品有限公司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油漆涂料、胶粘剂（水性木器漆、内外墙涂料（含防水涂料）、内外墙腻子、溶剂型木器漆、溶剂型工业漆、胶粘剂）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竹炭净味墙面漆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6.8㎏／桶    MQS-6400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都江堰市靓曦油漆经营部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广东米奇涂料有限公司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油漆涂料、胶粘剂（水性木器漆、内外墙涂料（含防水涂料）、内外墙腻子、溶剂型木器漆、溶剂型工业漆、胶粘剂）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醇酸磁漆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宝塔山漆</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都江堰市堰微建材经营部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陕西宝塔山油漆股份有限公司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油漆涂料、胶粘剂（水性木器漆、内外墙涂料（含防水涂料）、内外墙腻子、溶剂型木器漆、溶剂型工业漆、胶粘剂）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惠涂丽V爽滑PU木器清底漆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9kg/套 配比： 漆：固化剂：稀释剂=2：1：0.5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20220310B1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成都雅飞装饰工程有限公司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紫荆花涂料（上海）有限公司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1210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油漆涂料、胶粘剂（水性木器漆、内外墙涂料（含防水涂料）、内外墙腻子、溶剂型木器漆、溶剂型工业漆、胶粘剂）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亮光水性罩面清漆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2022/5/27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成都雅飞装饰工程有限公司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成都荆竹花涂料有限公司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1211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油漆涂料、胶粘剂（水性木器漆、内外墙涂料（含防水涂料）、内外墙腻子、溶剂型木器漆、溶剂型工业漆、胶粘剂）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森淳零无添加底漆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多乐士</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5L/桶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20201202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金牛区新琪宏建材经营部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阿克苏诺贝尔漆油（广州）有限公司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1212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油漆涂料、胶粘剂（水性木器漆、内外墙涂料（含防水涂料）、内外墙腻子、溶剂型木器漆、溶剂型工业漆、胶粘剂）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杜布菲(艺术漆)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5kg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2022年07月26日/20220726856862C8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金堂县雨航建材经营部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广东杜布菲新材料科技有限公司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1213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油漆涂料、胶粘剂（水性木器漆、内外墙涂料（含防水涂料）、内外墙腻子、溶剂型木器漆、溶剂型工业漆、胶粘剂）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净味佳益白专业Pro内墙漆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华润漆</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17L/桶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20220423/24X6525945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金堂县雨航建材经营部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威士伯涂料(广东)有限公司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1214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油漆涂料、胶粘剂（水性木器漆、内外墙涂料（含防水涂料）、内外墙腻子、溶剂型木器漆、溶剂型工业漆、胶粘剂）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实美净味二合一内墙漆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华润漆</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5L/桶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20220516/255J369377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金堂县雨航建材经营部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威士伯涂料(广东)有限公司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1215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油漆涂料、胶粘剂（水性木器漆、内外墙涂料（含防水涂料）、内外墙腻子、溶剂型木器漆、溶剂型工业漆、胶粘剂）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尊贵家园生态防潮水漆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5L/桶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20220519B3S035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彭州市天彭镇百胜油漆建材经营部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紫荊花制漆(成都)有限公司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1216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油漆涂料、胶粘剂（水性木器漆、内外墙涂料（含防水涂料）、内外墙腻子、溶剂型木器漆、溶剂型工业漆、胶粘剂）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黄调合漆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700g/桶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211118836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彭州市天彭镇百胜油漆建材经营部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四川渝三峡新材料有限公司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1217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油漆涂料、胶粘剂（水性木器漆、内外墙涂料（含防水涂料）、内外墙腻子、溶剂型木器漆、溶剂型工业漆、胶粘剂）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清新居抗甲醛净味5合1白漆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5L/桶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20210627/PK8412603301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彭州市天彭镇聚缘建材经营部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阿克苏诺贝尔漆油(广州)有限公司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1218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油漆涂料、胶粘剂（水性木器漆、内外墙涂料（含防水涂料）、内外墙腻子、溶剂型木器漆、溶剂型工业漆、胶粘剂）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白醇酸调合漆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20220519026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成都君鑫川洋商贸有限公司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成都川洋漆业有限公司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1219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油漆涂料、胶粘剂（水性木器漆、内外墙涂料（含防水涂料）、内外墙腻子、溶剂型木器漆、溶剂型工业漆、胶粘剂）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C03-2黑醇酸调合漆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220302005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成都荣佳达贸易有限公司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重庆三峡油漆股份有限公司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1220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油漆涂料、胶粘剂（水性木器漆、内外墙涂料（含防水涂料）、内外墙腻子、溶剂型木器漆、溶剂型工业漆、胶粘剂）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C04-19白醇酸磁漆</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3kg/桶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220507726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成都荣佳达贸易有限公司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四川渝三峡新材料有限公司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1221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电气安装用阻燃PVC平导管</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PVC 阻燃绝缘电工套管</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川盛</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GY 305-20 B型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2022/3/16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成都川盛塑胶有限公司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成都川盛塑胶有限公司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1222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电气安装用阻燃PVC平导管</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PVC 绝缘电工套管（阻燃）</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GY 305-20（B）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成都山辰塑胶有限公司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成都山辰塑胶有限公司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1223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电气安装用阻燃PVC平导管</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PVC-U 绝缘阻燃电工导管</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美江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GY 305-20 （B型）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崇州市岷江塑胶有限公司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崇州市岷江塑胶有限公司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1224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电气安装用阻燃PVC平导管</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PVC 绝缘电工套管（阻燃）</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康泰</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GY 405-20（A）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康泰塑胶科技集团有限公司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康泰塑胶科技集团有限公司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1225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电气安装用阻燃PVC平导管</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阻燃PVC塑料平导管</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川科</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F 20B 05 G2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四川川科塑胶有限公司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四川川科塑胶有限公司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1226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电气安装用阻燃PVC平导管</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PVC-U 建筑用绝缘电工套管</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都得利</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GY 305-20（B型）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四川都得利管业有限公司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四川都得利管业有限公司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1227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电气安装用阻燃PVC平导管</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PVC-U 冷弯阻燃电工套管</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辉达</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GY 205-32（B型）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四川辉达管业科技有限公司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四川辉达管业科技有限公司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1228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电气安装用阻燃PVC平导管</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PVC-U 阻燃冷弯管</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川汇塑胶</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GY 305-25 （B）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四川省川汇塑胶有限公司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四川省川汇塑胶有限公司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1229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电气安装用阻燃PVC平导管</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PVC-U 阻燃绝缘电工套管</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欣瑞达</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GY 305-20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成都欣瑞达管业有限责任公司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成都欣瑞达管业有限责任公司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1230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电气安装用阻燃PVC平导管</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PVC 阻燃绝缘电工套管</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东电</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GY305-20（B）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成都兴东电新材料科技有限公司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成都兴东电新材料科技有限公司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1231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电气安装用阻燃PVC平导管</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PVC-U 阻燃绝缘电工套管</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志辉</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GY305-20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四川志辉翔雨管业有限公司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四川志辉翔雨管业有限公司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1232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电气安装用阻燃PVC平导管</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建筑用绝缘电工套管</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川路</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GY 405-20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成都川路塑胶集团有限公司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成都川路塑胶集团有限公司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1233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电气安装用阻燃PVC平导管</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PVC-U绝缘阻燃电工套管</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GY 315-20（B型）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四川中财管道有限公司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四川中财管道有限公司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1234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电气安装用阻燃PVC平导管</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建筑用绝缘PVC-U电工套管</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全员</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GY 305-20（B型）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成都全员塑胶管业有限公司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成都全员塑胶管业有限公司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1235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电气安装用阻燃PVC平导管</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PVC-U建筑用绝缘阻燃电工套管</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峰图管道</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GY 305-20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四川峰图管道科技有限公司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四川峰图管道科技有限公司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1236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电气安装用阻燃PVC平导管</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PVC-U 绝缘电工导管</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岐罗川兴</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GY305-20（B）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2022/2/21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成都川行科技塑业有限公司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成都川行科技塑业有限公司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1237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电气安装用阻燃PVC平导管</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PVC 阻燃电工套管</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兰晨</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GY 205-20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2022/2/22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四川兰晨管业有限公司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四川兰晨管业有限公司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1238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电气安装用阻燃PVC平导管</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环保难燃消烟冷弯管（A型）</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多联塑胶</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F20 B05 G2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四川多联实业有限公司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四川多联实业有限公司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1239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电气安装用阻燃PVC平导管</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环保阻燃通用冷弯管（B型）</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多联塑胶</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GY 305-20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四川多联实业有限公司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四川多联实业有限公司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1240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电气安装用阻燃PVC平导管</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PVC绝缘阻燃电工套管</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三环</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GY 305-25（B型）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成都三环金属制品有限公司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成都三环金属制品有限公司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1241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防火封堵材料及制品（防火膨胀密封件、柔性有机堵料、饰面型防火涂料、钢结构防火涂料、防火密封胶、阻火包）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室内膨胀型钢结构防火涂料</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康安</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GT-NSP-Fp1.50-2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都江堰康安防火阻燃实业有限公司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都江堰康安防火阻燃实业有限公司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1242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防火封堵材料及制品（防火膨胀密封件、柔性有机堵料、饰面型防火涂料、钢结构防火涂料、防火密封胶、阻火包）</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室内非膨胀型钢结构防火涂料</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西卡</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GT-NSF-Fp2.00-Sikacrete-215 CN</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西卡四川建筑材料有限公司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西卡四川建筑材料有限公司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1243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防火封堵材料及制品（塑料管道阻火圈）</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塑料管道阻火圈</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ZHQ 110-CZMZ-2.00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成都川路塑胶集团有限公司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成都川路塑胶集团有限公司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1244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防火封堵材料及制品（塑料管道阻火圈）</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PVC-U排水管道阻火圈</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多联</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ZHQ110-CZMZ-1.00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四川多联实业有限公司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四川多联实业有限公司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1245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美心</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GFM-1221-dk5 A1.00（乙级）-2-MX2R 子母式 带门镜 压花</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成都美心元素门业有限公司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成都美心元素门业有限公司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1246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金鼎盾</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GFM-1021-d5  A1.00（乙级）-1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崇州市三江镇金鼎盾门窗厂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崇州市三江镇金鼎盾门窗厂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1247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鑫骄子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GFM-2124-d5  A1.00（乙级）-2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四川新骄子门业有限公司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四川新骄子门业有限公司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1248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玖鑫安</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GFM-1021-dk5  A1.00（乙级）-1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四川玖鑫中安防火门窗有限公司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四川玖鑫中安防火门窗有限公司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1249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金焰</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GFM-1124-dk5 A0.50（丙级）-1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四川省鑫金焰防火门窗有限责任公司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四川省鑫金焰防火门窗有限责任公司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鑫天圣</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GFM-1023-dk5 A0.50（丙级）-1-a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四川天圣防火门业有限公司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四川天圣防火门业有限公司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钢木质隔热防火门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鑫中安</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GMFM-1021-d5 A1.00（乙级）-1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四川鑫中安防火门窗有限公司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四川鑫中安防火门窗有限公司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GFM-1124-dk5 A0.50（丙级）-1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四川兴蓝盾门窗科技有限公司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四川兴蓝盾门窗科技有限公司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鸿大</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GFM-1021-dk5  A1.00（乙级）-1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成都鸿大门业有限公司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成都鸿大门业有限公司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栎茜</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GFM-1021-dk5 A1.00（乙级）-1-YX</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成都栎茜防火门有限公司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成都栎茜防火门有限公司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GFM-1021-dk5 A1.00（乙级）-1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成都铁牛门业有限公司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成都铁牛门业有限公司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世伟</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GFM-0620-dk6  A0.50（丙级）-1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成都兴世伟门业有限公司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成都兴世伟门业有限公司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建安</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MFM-0619-dk5 0.50（丙级）-1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都江堰建业安防火门科技有限公司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都江堰建业安防火门科技有限公司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钢木质隔热防火门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GMFM-0718-d5 A0.50（丙级）-1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都江堰市福欣防火门业有限公司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都江堰市福欣防火门业有限公司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钢木质隔热防火门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金盾</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GMFM-1021-dk5  A1.00（乙级）-1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都江堰市金盾防护设备有限责任公司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都江堰市金盾防护设备有限责任公司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1260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钢木质隔热防火门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GMFM-0921-d5  A1.00（乙级）-1-Ⅰ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都江堰市泰勒防火门窗厂  （普通合伙）</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都江堰市泰勒防火门窗厂  （普通合伙）</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1261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川防</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GFM-1021-d5 A1.00（乙级）-1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四川都江堰市古堰消防产品有限公司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四川都江堰市古堰消防产品有限公司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1262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木质隔热防火门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王易</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MFM-1123-d5 A1.00（乙级）-1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四川都江堰市金马木质防火门有限责任公司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四川都江堰市金马木质防火门有限责任公司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1263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申力</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GFM-1121-d5 A1.00（乙级）-1-Ⅰ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四川申力门业有限责任公司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四川申力门业有限责任公司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1264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鑫大福</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GFM-2123-dk5 A1.00（乙级）-2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四川鑫大福门业有限公司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四川鑫大福门业有限公司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1265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鑫府</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GFM-0820-dk5 A0.50（丙级）-1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四川亿家福防火门有限公司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四川亿家福防火门有限公司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1266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四海盾</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GFM-0818-dk5 A0.50（丙级）-1-Ⅱ</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成都四海防火制品有限公司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成都四海防火制品有限公司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1267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兴久安</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GFM-1021-d5 A1.00（乙级）-1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成都久安门业有限公司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成都久安门业有限公司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1268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其他材质隔热防火门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QTFM-1021-d5 A1.50（甲级）-1-不锈钢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成都双贤旺门窗有限公司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成都双贤旺门窗有限公司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1269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亨博</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GFM-1021-dk6A1.00（乙级）-1-带压型带门镜-70型-M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四川亨博智能制造有限公司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四川亨博智能制造有限公司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1270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GFM-1021-dk5  A1.00（乙级）-1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四川金标门窗有限公司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四川金标门窗有限公司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1271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盼盼</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GFM-1021-dk5  A1.00（乙级）-1-带压型-带门镜-CP07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成都盼盼门业有限公司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成都盼盼门业有限公司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1272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嘉庆新王</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GFM-1124-d5  A1.00（乙级）-1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成都市嘉庆新王门业有限公司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成都市嘉庆新王门业有限公司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1273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大前</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GFM-1021-dk5  A1.00（乙级）-1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四川大前兴利门业有限公司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四川大前兴利门业有限公司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1274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钢木质隔热防火门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府标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GMFM-1021-d5 A1.00（乙级）-1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四川府标门窗有限公司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四川府标门窗有限公司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1275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钢木质隔热防火门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GMFM-1021-dk5  A1.00（乙级）-1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四川欣兴消防工程有限公司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四川欣兴消防工程有限公司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1276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鑫宏扬</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GFM-0620-dk5 A0.50（丙级）-1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四川鑫宏扬防火门窗有限公司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四川鑫宏扬防火门窗有限公司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1277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元皓</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GFM-1021-dk5  A1.00（乙级）-1-带压型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四川元皓科技发展有限公司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四川元皓科技发展有限公司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1278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和乐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GFM-1022-dk5 A1.00（乙级）-1-PM-Ⅱ-N</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成都市和乐门业有限公司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成都市和乐门业有限公司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1279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华固</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GFM-1121-dk5  A0.50（丙级）-1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成都华固特种门窗有限公司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成都华固特种门窗有限公司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1280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钢木质隔热防火门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文清</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GMFM-0819-dk5  A0.50（丙级）-1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四川文清消防工程有限公司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四川文清消防工程有限公司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1281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防火门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钢质隔热防火门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光大凯利达</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GFM-1023-dk5 A1.00（乙级）-1-带造型-带门镜</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Oct-22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成都光大凯利达科技有限责任公司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成都光大凯利达科技有限责任公司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1282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火灾防护产品（防火玻璃）</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单片非隔热型防火玻璃</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DFB-06-C1.00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成都永惠防火玻璃有限公司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成都永惠防火玻璃有限公司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1283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火灾防护产品（防火玻璃）</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单片非隔热型防火玻璃</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DFB-06-C1.00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都江堰市钰翔防火玻璃有限公司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都江堰市钰翔防火玻璃有限公司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都江堰市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1284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火灾防护产品（防火玻璃）</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单片非隔热型防火玻璃</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DFB-06-C1.00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四川佛能达科技有限公司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四川佛能达科技有限公司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金堂县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1285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火灾防护产品（防火玻璃）</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单片非隔热型防火玻璃</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申博</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DFB-06-C1.00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成都申博玻璃有限公司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成都申博玻璃有限公司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1286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火灾防护产品（防火玻璃）</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单片非隔热型防火玻璃</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DFB-06-C1.00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四川雄港玻璃有限公司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四川雄港玻璃有限公司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1287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手提式灭火器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手提式干粉灭火器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盛奥消防</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MFZ／ABC3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2022年6月</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成都市艾美科商贸有限公司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四川盛奥消防科技有限公司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1288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手提式灭火器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手提式干粉灭火器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鑫天府</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MFZ／ABC4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金牛区昌峰盛机电设备经营部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四川成鑫消安科技有限公司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1289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手提式灭火器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手提式干粉灭火器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华一西</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MFZ／ABC2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四川东峰消防科技有限公司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四川白燕消防设备有限公司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1290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手提式灭火器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手提式干粉灭火器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盛奥</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MFZ／ABC4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四川盛奥消防科技有限公司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四川盛奥消防科技有限公司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1291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手提式灭火器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手提式干粉灭火器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成鑫</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MFZ/ABC3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Aug-21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成都洪盛达消防设备制造有限公司青白江分公司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成都洪盛达消防设备制造有限公司青白江分公司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1292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手提式灭火器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手提式干粉灭火器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四川中科</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MFZ／ABC2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四川中科消防科技有限公司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四川中科消防科技有限公司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1293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手提式灭火器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手提式干粉灭火器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龙威</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MFZ／ABC4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四川龙威消安科技有限公司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四川龙威消安科技有限公司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1294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消防应急照明灯具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敏华</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M-ZFZD-E5W3002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成都市艾美科商贸有限公司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广东敏华电器有限公司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1295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消防应急标志灯具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敏华</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M-BLZD-1LROEI5WCBD</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2022.05.16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成都市艾美科商贸有限公司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广东敏华电器有限公司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1296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消防应急标志灯具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东君</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DJ-BLJC-I2LROE1W-01C-SS</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金牛区顶鑫融仪器仪表经营部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广东东君照明有限公司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1297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消防应急标志灯具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东君</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DJ-BLZD-Ⅱ1LROE0.5W-01D-S</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Feb-22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金牛区方园灯具经营部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广东东君照明有限公司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1298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消防应急照明灯具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东君</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DJ-ZFJC-E3W-02K</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金牛区方园灯具经营部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广东东君照明有限公司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1299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消防应急标志灯具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安迅照明</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ZY-BLZD-1LR0E Ⅰ 3W</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Sep-21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金牛区鑫邦安安防器材销售部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佛山市志远照明电器有限公司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集中电源集中控制型消防应急标志灯具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科维迪</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KE-BLJC-2LR0E Ⅰ 1W-ⅡX01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四川科维迪电气有限公司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四川科维迪电气有限公司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应急照明集中电源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纳菲特</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NT-D-1KVA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四川纳菲特电子科技有限公司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四川纳菲特电子科技有限公司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消防应急照明灯具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劳士</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L-ZFZD-E5W4002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成都龙斯顿商贸有限公司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江门劳士国际电气有限公司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应急照明集中电源（消防应急灯具专用应急电源）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SE-D-1.5KVA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成都顺通电气有限公司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成都顺通电气有限公司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消防应急照明灯具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仁泰电器</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RT-ZFZD-E3W-528B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龙泉驿区龙泉街办欣欣飞宇消防器材经营部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中山市仁泰照明电器有限公司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消防应急标志灯具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仁泰电器</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RT-BLZD-1LROE Ⅰ 1W-228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龙泉驿区龙泉街办欣欣飞宇消防器材经营部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中山市仁泰照明电器有限公司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消防应急照明灯具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凯雷德</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KL-ZFZD-E3WA-S1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四川泓博消防器材有限公司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中山市凯雷德一照明科技有限公司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集中电源集中控制型消防应急标志灯具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鑫祥源</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XY-BLJC-1LROE Ⅰ 0.3W-B</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四川鑫祥源电气设备有限公司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四川鑫祥源电气设备有限公司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集中控制型消防应急标志灯具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创宏</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CH-BLZC-1LR0E Ⅱ 1W-112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四川创宏电气有限公司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四川创宏电气有限公司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集中电源集中控制型消防应急标志灯具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CP-BLJC-1LROEⅡ 1W-1410A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四川创鹏电气科技有限公司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四川创鹏电气科技有限公司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1310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应急照明集中电源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德贝尔</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DB-D-0.5KVA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May-22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四川德贝尔电气有限公司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四川德贝尔电气有限公司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1311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集中电源集中控制型消防应急照明灯具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赛科</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SC-ZFJC-E6W-1881型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四川赛科安全技术有限公司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四川赛科安全技术有限公司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1312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集中电源集中控制型消防应急标志灯具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CNSIWQ</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SW-BLJC-1LR0E Ⅱ1W-1410A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May-22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四川斯维奇电气科技有限公司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四川斯维奇电气科技有限公司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1313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集中电源集中控制型消防应急标志灯具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欣三威</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SW-BLJC-1LR0EⅡ 1W-1410A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四川欣三威光电科技有限公司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四川欣三威光电科技有限公司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1314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消防应急照明灯具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华鹏</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HP-ZFZD-E3WX-G</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四川华鹏电源有限公司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四川华鹏电源有限公司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1315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集中电源型消防应急标志灯具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磐达</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PD-BLJD-1LRE Ⅱ6 W</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四川磐达照明股份有限公司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四川磐达照明股份有限公司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天府新区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1316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集中电源集中控制型消防应急标志灯具</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大华杰</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DH-BLJC-2LROE Ⅰ 1WA-D</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Jan-22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四川大华杰照明电器有限公司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四川大华杰照明电器有限公司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1317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应急照明集中电源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AT-D-1KVA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成都艾戈特光电科技有限公司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成都艾戈特光电科技有限公司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1318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消防防护及火灾逃生产品（消防应急照明和疏散指示系统）</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应急照明集中电源（消防应急灯具专用应急电源）</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凯翔</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KX-D-1.0KVA-36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四川凯翔电气有限公司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四川凯翔电气有限公司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1319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消防给水产品（洒水喷头）</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洒水喷头</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川消</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K-ZSTZ80-68℃ Q3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萃联（中国）消防设备制造有限公司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萃联（中国）消防设备制造有限公司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1320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消防给水产品（洒水喷头）</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洒水喷头</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3H</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T-ZSTZ80-68℃  Q5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四川三崎消防有限公司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四川三崎消防有限公司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龙泉驿区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1321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消防给水产品（室内消火栓）</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室内消火栓</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SN65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成都捷晟制造有限责任公司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成都捷晟制造有限责任公司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1322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消防给水产品（室内消火栓）</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室内消火栓</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 消</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SN65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May-22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成都市恒大玫德贸易有限公司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萃联(中国)消防设备制造有限公司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1323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消防给水产品（室内消火栓）</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室内消火栓</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吉 威</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SN65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成都市恒大玫德贸易有限公司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福建省南安市天威消防设备有限公司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1324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消防给水产品（室内消火栓）</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室内消火栓</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国泰集团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SNW65-I</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2019/8/23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成都市首航机电设备有限公司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南京国泰消防科技股份有限公司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1325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消防给水产品（室内消火栓）</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室内消火栓</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川安消防</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SN65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2021/12/10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四川东峰消防科技有限公司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川安消防实业有限公司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1326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消防给水产品（室内消火栓）</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室内消火栓</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三消</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SN65-A</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四川东峰消防科技有限公司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南安市三安消防设备有限公司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1327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消防给水产品（室内消火栓）</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室内消火栓</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成消</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SNZ65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2021/3/3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成都成消消防设备有限公司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成都成消消防设备有限公司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1328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消防给水产品（室内消火栓）</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室内消火栓</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成发</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SNW65-1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四川成发消防科技有限公司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四川成发消防科技有限公司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1329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消防给水产品（室内消火栓）</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室内消火栓</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金花</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SN65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成都金花消防器材有限公司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成都金花消防器材有限公司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1330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消防给水产品（室外消火栓）</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室内消火栓</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川消</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SN65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Feb-22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萃联（中国）消防设备制造有限公司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萃联（中国）消防设备制造有限公司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1331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消防给水产品（室外消火栓）</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地下消火栓</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川消</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SA100/65-1.6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萃联（中国）消防设备制造有限公司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萃联（中国）消防设备制造有限公司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1332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消防给水产品（室外消火栓）</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地下消火栓</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成发</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SA100／65-1.6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四川成发消防科技有限公司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四川成发消防科技有限公司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1333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消防给水产品（室外消火栓）</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地上消火栓</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成鑫</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SS100／65-1.6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成都洪盛达消防设备制造有限公司青白江分公司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成都洪盛达消防设备制造有限公司青白江分公司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1334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消防给水产品（室外消火栓）</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地上消火栓</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川邛</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SS100／65-1.6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2022/5/16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成都川力智能流体设备股份有限公司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成都川力智能流体设备股份有限公司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邛崃市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1335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消防给水产品（室外消火栓）</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地上消火栓</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鱼凫</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SS100/65-1.6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成都市永安消防器材装备有限责任公司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成都市永安消防器材装备有限责任公司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1336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消防给水产品（通用阀门信号蝶阀）</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消防信号蝶阀</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川消</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ZSXDF7-Q-100-16-CXW</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萃联（中国）消防设备制造有限公司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萃联（中国）消防设备制造有限公司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1337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消防给水产品（通用阀门信号蝶阀）</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消防蝶阀</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成发</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ZSDF8-Q-150-16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Nov-21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四川成发消防科技有限公司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四川成发消防科技有限公司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1338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消防给水产品（消防接口）</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内扣式接口</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KD65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成都捷晟制造有限责任公司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成都捷晟制造有限责任公司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1339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消防给水产品（消防接口）</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内扣式接口</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成鑫</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KD65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成都洪盛达消防设备制造有限公司青白江分公司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成都洪盛达消防设备制造有限公司青白江分公司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1340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消防给水产品（消防接口）</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内扣式接口</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华西</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KD65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May-22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成都市飞鹰消防器材有限公司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成都市飞鹰消防器材有限公司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1341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消防给水产品（消防接口）</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内扣式接口</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NB</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KD65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May-22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成都市龙泉宁宝消防设备厂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成都市龙泉宁宝消防设备厂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1342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消防给水产品（消防接口）</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内扣式接口</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金花</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KD65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成都金花永兴消防设备有限公司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成都金花永兴消防设备有限公司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1343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消防给水产品（消防水泵接合器）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多用式消防水泵接合器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SQD100-1.6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成都捷晟制造有限责任公司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成都捷晟制造有限责任公司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1344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消防给水产品（消防水泵接合器）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地下式消防水泵接合器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川消</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SQA100-1.6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Apr-22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萃联（中国）消防设备制造有限公司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萃联（中国）消防设备制造有限公司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1345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消防给水产品（消防水泵接合器）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多用式消防水泵接合器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成消</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SQD100-1.6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2020/6/2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成都成消消防设备有限公司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成都成消消防设备有限公司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1346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消防给水产品（消防水泵接合器）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地上式消防水泵接合器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成鑫</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SQS100-1.6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Oct-21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成都洪盛达消防设备制造有限公司青白江分公司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成都洪盛达消防设备制造有限公司青白江分公司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1347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消防给水产品（消防水带）</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有衬里消防水带</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中消</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8-65-20-涤纶长丝／涤纶长丝-聚氨酯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2022/8/10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四川福联兴消防器材有限公司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四川福联兴消防器材有限公司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1348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消防给水产品（消防水带）</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有衬里消防水带</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三辉</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8-65-25-涤纶长丝／涤纶长丝-聚氨酯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成都市三升消防科技有限公司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福建省三辉消防器材有限公司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1349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消防给水产品（消防水带）</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有衬里消防水带</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阳消</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8-65-25-涤纶长丝／涤纶长丝-聚氨酯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Sep-22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金牛区成义消防器材经营部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福建省龙飞消防科技有限公司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1350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消防给水产品（消防水带）</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有衬里消防水带</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龙润</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8-65-25-涤纶长丝／涤纶长丝-聚氨酯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2019/10/8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金牛区天申仓消防器材经营部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泰州市龙威消防科技有限公司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1351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消防给水产品（消防水带）</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有衬里消防水带</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安峰</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8-65-25-涤纶长丝／涤纶长丝-聚氨酯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2021/3/9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四川玉盛消防设备有限公司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南阳市三丰消防器材有限公司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1352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消防给水产品（消防水带）</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有衬里消防水带</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品消</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8-65-20-涤纶长丝／涤纶长丝-聚氨酯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2022/2/26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温江钏消消防器材经营部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四川金濠消防设备制造有限公司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1353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消防给水产品（消防水带）</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有衬里消防水带</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金花</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8-65-25-涤纶长丝／涤纶长丝-聚氨酯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2022/9/16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成都金花消防器材有限公司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成都金花消防器材有限公司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1354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消防给水产品（消防水枪）</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直流水枪</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JS</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QZ3.5/7.5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2022/5/30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成都捷晟制造有限责任公司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成都捷晟制造有限责任公司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1355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消防给水产品（消防水枪）</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直流水枪</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国泰集团</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QZ3.5/7.5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2017/3/13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成都市首航机电设备有限公司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南京国泰消防科技股份有限公司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1356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消防给水产品（消防水枪）</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直流水枪</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沱雨</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QZ3.5/7.5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2020/11/28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金牛区博奥川兴建材销售部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泰州三江消防器材配件有限公司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1357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消防给水产品（消防水枪）</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直流水枪</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成发</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QZ3.5/7.5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金牛区顶鑫融仪器仪表经营部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四川成发消防科技有限公司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1358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消防给水产品（消防水枪）</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直流水枪</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祥河</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QZ3.5／7.5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2020/11/18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金牛区鑫邦安安防器材销售部</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高邮市兴联消防器材厂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1359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消防给水产品（消防水枪）</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直流水枪</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华西</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QZ3.5／7.5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Oct-21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四川东峰消防科技有限公司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成都市飞鹰消防器材有限公司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流通领域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1360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消防给水产品（消防水枪）</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直流水枪</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成鑫</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QZ3.5/7.5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成都洪盛达消防设备制造有限公司青白江分公司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成都洪盛达消防设备制造有限公司青白江分公司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1361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消防给水产品（消防水枪）</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直流水枪</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华西</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QZ3.5／7.5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May-22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成都市飞鹰消防器材有限公司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成都市飞鹰消防器材有限公司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1362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消防给水产品（消防水枪）</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直流水枪</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NB</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QZ3.5／7.5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May-22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成都市龙泉宁宝消防设备厂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成都市龙泉宁宝消防设备厂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双流区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1363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消防给水产品（消防水枪）</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直流水枪</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金花</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QZ3.5／7.5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2022/5/14</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成都金花永兴消防设备有限公司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成都金花永兴消防设备有限公司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1364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消防给水产品（消火栓箱）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消火栓箱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飞奇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SG21A65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2022/4/16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成都飞奇消防设备有限公司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成都飞奇消防设备有限公司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1365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消防给水产品（消火栓箱）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消火栓箱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长汇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SG21A65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成都长汇实业有限公司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成都长汇实业有限公司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1366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消防给水产品（消火栓箱）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消火栓箱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成消</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SG21A65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May-22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成都成消消防设备有限公司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成都成消消防设备有限公司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1367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消防给水产品（消火栓箱）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消火栓箱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渝消</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SG21A65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May-22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成都市青羊区渝消消防器材厂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成都市青羊区渝消消防器材厂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1368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消防给水产品（消火栓箱）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消火栓箱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森联</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SG24A65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成都森联消防器材制造有限公司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成都森联消防器材制造有限公司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1369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消防给水产品（消火栓箱）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消火栓箱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华西</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SG21A65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成都市飞鹰消防器材有限公司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成都市飞鹰消防器材有限公司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1370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消防给水产品（消火栓箱）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消火栓箱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复兴</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SG21A65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四川复兴消防科技有限公司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四川复兴消防科技有限公司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1371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消防给水产品（消火栓箱）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消火栓箱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SG21A65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Apr-22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成都市金牛区久安消防器材厂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成都市金牛区久安消防器材厂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1372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消防给水产品（消火栓箱）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消火栓箱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鱼凫</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SG24D65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成都市永安消防器材装备有限责任公司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成都市永安消防器材装备有限责任公司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1373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消防给水产品（消火栓箱）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消火栓箱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SG21A65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四川川消消防设备制造有限公司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四川川消消防设备制造有限公司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1374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消防给水产品（消火栓箱）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消火栓箱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SG21A65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2022/3/20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成都成航消防器材有限公司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成都成航消防器材有限公司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1375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消防给水产品（消火栓箱）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消火栓箱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SG21A65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成都宏聚消防器材有限公司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成都宏聚消防器材有限公司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1376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消防给水产品（消火栓箱）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消火栓箱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SG21A65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2022/6/7</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青羊区川消消防器材厂</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青羊区川消消防器材厂</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1377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消防给水产品（消火栓箱）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消火栓箱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光兴</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SG21A65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四川光兴消防科技有限责任公司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四川光兴消防科技有限责任公司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1378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消防给水产品（消火栓箱）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消火栓箱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金花</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SG20A65-J</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成都金花永兴消防设备有限公司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成都金花永兴消防设备有限公司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新津区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1379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消防灭火设备产品（灭火器箱）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灭火器箱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四川省信润消防设备有限公司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四川省信润消防设备有限公司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金牛区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1380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消防灭火设备产品（灭火器箱）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灭火器箱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鑫宏宇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XMDDG22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2022/6/18</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四川鑫宏鑫宇金属制品有限公司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四川鑫宏鑫宇金属制品有限公司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1381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消防灭火设备产品（灭火器箱）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灭火器箱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华西</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XMDDG22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May-22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成都市飞鹰消防器材有限公司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成都市飞鹰消防器材有限公司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青白江区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1382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消防灭火设备产品（灭火器箱）</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灭火器箱</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XMDDG42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四川乾顺泸消消防设备有限公司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四川乾顺泸消消防设备有限公司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1383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消防灭火设备产品（七氟丙烷（HFC227ea）灭火剂）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柜式七氟丙烷气体灭火装置（灭火剂）</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QMP120／2.5-RGnH</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Jun-22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四川荣光宁海消防科技有限公司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四川荣光宁海消防科技有限公司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崇州市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1384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消防灭火设备产品（七氟丙烷（HFC227ea）灭火剂）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柜式七氟丙烷气体灭火装置（灭火剂）</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川消</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GQQ120／2.5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萃联（中国）消防设备制造有限公司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萃联（中国）消防设备制造有限公司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大邑县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1385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消防灭火设备产品（七氟丙烷（HFC227ea）灭火剂）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柜式七氟丙烷气体灭火装置（灭火剂）</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图形商标</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GQQ70×2／2.5-DW</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四川迪威消防设备制造有限公司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四川迪威消防设备制造有限公司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1386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消防灭火设备产品（七氟丙烷（HFC227ea）灭火剂）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柜式七氟丙烷气体灭火装置（灭火剂）</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威特龙</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GQQ90／2.5-T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Dec-21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威特龙消防安全集团股份公司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威特龙消防安全集团股份公司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1387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消防灭火设备产品（七氟丙烷（HFC227ea）灭火剂）</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柜式七氟丙烷气体灭火装置灭火剂瓶组（灭火剂）</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QMP120／2.5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胜捷消防科技集团有限公司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胜捷消防科技集团有限公司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彭州市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1388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消防灭火设备产品（维修的手提式干粉灭火器）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维修的手提式干粉灭火器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MFZ／ABC4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成都市粤川消防实业有限公司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成都市粤川消防实业有限公司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1389</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消防灭火设备产品（维修的手提式干粉灭火器）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维修的手提式干粉灭火器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MFZ／ABC4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2022/6/20</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四川精诚鑫蜀消防设备有限公司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四川精诚鑫蜀消防设备有限公司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东部新区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1390</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消防灭火设备产品（维修的手提式干粉灭火器）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维修的手提式干粉灭火器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鱼凫</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MFZ／ABC4型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2022/7/6</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成都市永安消防器材装备有限责任公司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成都市永安消防器材装备有限责任公司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1391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消防灭火设备产品（维修的手提式干粉灭火器）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维修的手提式干粉灭火器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MFZ／ABC4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2022/7/3</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成都衢川消防设备有限公司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成都衢川消防设备有限公司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1392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消防灭火设备产品（维修的手提式干粉灭火器）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维修的手提式干粉灭火器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MFZ／ABC4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成都市顺安达消防器材有限公司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成都市顺安达消防器材有限公司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1393</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消防灭火设备产品（维修的手提式干粉灭火器）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维修的手提式干粉灭火器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MFZ/ABC4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成都蜀兴安消防设备有限公司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成都蜀兴安消防设备有限公司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1394</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消防灭火设备产品（维修的手提式干粉灭火器）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维修的手提式干粉灭火器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MFZ／ABC4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Jul-22</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成都万顺安消防设备有限公司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成都万顺安消防设备有限公司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1395</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消防灭火设备产品（维修的手提式干粉灭火器）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维修的手提式干粉灭火器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MFZ／ABC4型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2022/6/25</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成都永兴川安消防设备有限公司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成都永兴川安消防设备有限公司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武侯区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1396</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消防灭火设备产品（维修的手提式干粉灭火器）</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维修的手提式干粉灭火器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MFZ／ABC4型</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2022/7/1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四川龙威消安科技有限公司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四川龙威消安科技有限公司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1397</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消防灭火设备产品（消防水炮）</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固定式消防炮</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威斯特</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PS8/20W</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2022/10/19</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成都威斯特消防机械有限公司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成都威斯特消防机械有限公司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郫都区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1398</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消防灭火设备产品（消防水炮）</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固定式消防炮</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川消</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PL8／24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2022/9/21</w:t>
            </w:r>
          </w:p>
        </w:tc>
        <w:tc>
          <w:tcPr>
            <w:tcW w:w="2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萃联（中国）消防设备制造有限公司</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萃联（中国）消防设备制造有限公司</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生产领域</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温江区</w:t>
            </w:r>
          </w:p>
        </w:tc>
      </w:tr>
    </w:tbl>
    <w:p>
      <w:pPr>
        <w:jc w:val="center"/>
        <w:rPr>
          <w:rFonts w:hint="eastAsia" w:ascii="宋体" w:hAnsi="宋体" w:eastAsia="宋体"/>
          <w:b/>
          <w:sz w:val="24"/>
          <w:szCs w:val="24"/>
        </w:rPr>
      </w:pPr>
    </w:p>
    <w:p>
      <w:pPr>
        <w:jc w:val="center"/>
        <w:rPr>
          <w:rFonts w:hint="eastAsia" w:ascii="宋体" w:hAnsi="宋体" w:eastAsia="宋体"/>
          <w:b/>
          <w:sz w:val="24"/>
          <w:szCs w:val="24"/>
        </w:rPr>
      </w:pPr>
    </w:p>
    <w:p>
      <w:pPr>
        <w:widowControl/>
        <w:jc w:val="left"/>
        <w:rPr>
          <w:rFonts w:asciiTheme="majorEastAsia" w:hAnsiTheme="majorEastAsia" w:eastAsiaTheme="majorEastAsia"/>
        </w:rPr>
      </w:pPr>
    </w:p>
    <w:sectPr>
      <w:footerReference r:id="rId3" w:type="default"/>
      <w:pgSz w:w="16838" w:h="11906" w:orient="landscape"/>
      <w:pgMar w:top="1361" w:right="1418" w:bottom="1361" w:left="1134"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libri Light">
    <w:altName w:val="DejaVu Sans"/>
    <w:panose1 w:val="020F0302020204030204"/>
    <w:charset w:val="00"/>
    <w:family w:val="swiss"/>
    <w:pitch w:val="default"/>
    <w:sig w:usb0="00000000" w:usb1="00000000" w:usb2="00000000" w:usb3="00000000" w:csb0="2000019F" w:csb1="00000000"/>
  </w:font>
  <w:font w:name="方正黑体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p>
  <w:p>
    <w:pPr>
      <w:pStyle w:val="6"/>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false"/>
  <w:bordersDoNotSurroundFooter w:val="false"/>
  <w:hideSpellingErrors/>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kOTYzNjcyYjZjOWM4ZjkwYjUzZWM1YjQyOTJmYjMifQ=="/>
  </w:docVars>
  <w:rsids>
    <w:rsidRoot w:val="00B85E0B"/>
    <w:rsid w:val="000143B6"/>
    <w:rsid w:val="0002172F"/>
    <w:rsid w:val="00037A51"/>
    <w:rsid w:val="00050855"/>
    <w:rsid w:val="00056A2D"/>
    <w:rsid w:val="0005762B"/>
    <w:rsid w:val="00062557"/>
    <w:rsid w:val="00070582"/>
    <w:rsid w:val="00073EC6"/>
    <w:rsid w:val="00082CEE"/>
    <w:rsid w:val="0009558A"/>
    <w:rsid w:val="000A3A9F"/>
    <w:rsid w:val="000B5237"/>
    <w:rsid w:val="000C01CA"/>
    <w:rsid w:val="000C13A8"/>
    <w:rsid w:val="000C4D23"/>
    <w:rsid w:val="000C6AE1"/>
    <w:rsid w:val="000D086F"/>
    <w:rsid w:val="000D0BEB"/>
    <w:rsid w:val="000D52AD"/>
    <w:rsid w:val="000E0F3C"/>
    <w:rsid w:val="000E15BB"/>
    <w:rsid w:val="000E3C9F"/>
    <w:rsid w:val="000F1328"/>
    <w:rsid w:val="000F447B"/>
    <w:rsid w:val="000F48A7"/>
    <w:rsid w:val="00100436"/>
    <w:rsid w:val="0010145F"/>
    <w:rsid w:val="00103FAC"/>
    <w:rsid w:val="00113B68"/>
    <w:rsid w:val="00116557"/>
    <w:rsid w:val="00125FA2"/>
    <w:rsid w:val="0013153E"/>
    <w:rsid w:val="0013417E"/>
    <w:rsid w:val="0013720D"/>
    <w:rsid w:val="00145939"/>
    <w:rsid w:val="001466D4"/>
    <w:rsid w:val="001515A5"/>
    <w:rsid w:val="00152327"/>
    <w:rsid w:val="00155E7D"/>
    <w:rsid w:val="00165631"/>
    <w:rsid w:val="00166E0A"/>
    <w:rsid w:val="001726CD"/>
    <w:rsid w:val="00180A7B"/>
    <w:rsid w:val="001827DF"/>
    <w:rsid w:val="00187D53"/>
    <w:rsid w:val="001902BD"/>
    <w:rsid w:val="001B2960"/>
    <w:rsid w:val="001B623C"/>
    <w:rsid w:val="001D6C3F"/>
    <w:rsid w:val="001D7275"/>
    <w:rsid w:val="001E1A4E"/>
    <w:rsid w:val="001E6714"/>
    <w:rsid w:val="001F3545"/>
    <w:rsid w:val="001F4AAF"/>
    <w:rsid w:val="00204A7C"/>
    <w:rsid w:val="0022068B"/>
    <w:rsid w:val="00225E7D"/>
    <w:rsid w:val="002277A1"/>
    <w:rsid w:val="00237DC5"/>
    <w:rsid w:val="00240F97"/>
    <w:rsid w:val="00250129"/>
    <w:rsid w:val="00251822"/>
    <w:rsid w:val="00255649"/>
    <w:rsid w:val="00276894"/>
    <w:rsid w:val="00291F0B"/>
    <w:rsid w:val="002A73A4"/>
    <w:rsid w:val="002B605F"/>
    <w:rsid w:val="002C07DD"/>
    <w:rsid w:val="002D7B11"/>
    <w:rsid w:val="002E131C"/>
    <w:rsid w:val="002E72DF"/>
    <w:rsid w:val="0030311A"/>
    <w:rsid w:val="00304AF7"/>
    <w:rsid w:val="00317843"/>
    <w:rsid w:val="00330FFD"/>
    <w:rsid w:val="00342BDF"/>
    <w:rsid w:val="00347518"/>
    <w:rsid w:val="00347C0F"/>
    <w:rsid w:val="003522C6"/>
    <w:rsid w:val="0035267F"/>
    <w:rsid w:val="0035560B"/>
    <w:rsid w:val="00357C49"/>
    <w:rsid w:val="00363BE1"/>
    <w:rsid w:val="003662BE"/>
    <w:rsid w:val="003672E8"/>
    <w:rsid w:val="0037272F"/>
    <w:rsid w:val="003728EB"/>
    <w:rsid w:val="00392AE1"/>
    <w:rsid w:val="003A0F16"/>
    <w:rsid w:val="003A0F27"/>
    <w:rsid w:val="003C740F"/>
    <w:rsid w:val="003D522E"/>
    <w:rsid w:val="003E0FEB"/>
    <w:rsid w:val="003E11AA"/>
    <w:rsid w:val="003E2339"/>
    <w:rsid w:val="003E34AD"/>
    <w:rsid w:val="003E59ED"/>
    <w:rsid w:val="003E6AF6"/>
    <w:rsid w:val="003E6D43"/>
    <w:rsid w:val="003F5F83"/>
    <w:rsid w:val="00404405"/>
    <w:rsid w:val="00405121"/>
    <w:rsid w:val="004067F5"/>
    <w:rsid w:val="0041056E"/>
    <w:rsid w:val="00417512"/>
    <w:rsid w:val="004221A1"/>
    <w:rsid w:val="00427331"/>
    <w:rsid w:val="00457841"/>
    <w:rsid w:val="00465AD4"/>
    <w:rsid w:val="00466E4F"/>
    <w:rsid w:val="00472D70"/>
    <w:rsid w:val="00474BE6"/>
    <w:rsid w:val="00476E3C"/>
    <w:rsid w:val="00477B47"/>
    <w:rsid w:val="0048265B"/>
    <w:rsid w:val="00487C23"/>
    <w:rsid w:val="00487ED6"/>
    <w:rsid w:val="004A0F17"/>
    <w:rsid w:val="004A19AE"/>
    <w:rsid w:val="004A5509"/>
    <w:rsid w:val="004B1458"/>
    <w:rsid w:val="004B1555"/>
    <w:rsid w:val="004B1906"/>
    <w:rsid w:val="004B6227"/>
    <w:rsid w:val="004D5989"/>
    <w:rsid w:val="004D6780"/>
    <w:rsid w:val="004E2525"/>
    <w:rsid w:val="004E2BD2"/>
    <w:rsid w:val="004E5C8C"/>
    <w:rsid w:val="004F2D87"/>
    <w:rsid w:val="0050638A"/>
    <w:rsid w:val="0051698C"/>
    <w:rsid w:val="005309D1"/>
    <w:rsid w:val="005335F7"/>
    <w:rsid w:val="00545EE9"/>
    <w:rsid w:val="00552924"/>
    <w:rsid w:val="005540EC"/>
    <w:rsid w:val="005661FD"/>
    <w:rsid w:val="0057456F"/>
    <w:rsid w:val="00591EB7"/>
    <w:rsid w:val="00594FEB"/>
    <w:rsid w:val="005A5A1F"/>
    <w:rsid w:val="005C2373"/>
    <w:rsid w:val="005C5CFE"/>
    <w:rsid w:val="00602466"/>
    <w:rsid w:val="00605BF8"/>
    <w:rsid w:val="00606353"/>
    <w:rsid w:val="0061001F"/>
    <w:rsid w:val="006166E3"/>
    <w:rsid w:val="00616FB7"/>
    <w:rsid w:val="00621D35"/>
    <w:rsid w:val="0062402D"/>
    <w:rsid w:val="006276FC"/>
    <w:rsid w:val="00633EB0"/>
    <w:rsid w:val="00642A0E"/>
    <w:rsid w:val="00663F0E"/>
    <w:rsid w:val="006A5673"/>
    <w:rsid w:val="006D2F70"/>
    <w:rsid w:val="006D390C"/>
    <w:rsid w:val="006E43A2"/>
    <w:rsid w:val="006E5924"/>
    <w:rsid w:val="0070197F"/>
    <w:rsid w:val="00714908"/>
    <w:rsid w:val="00732DFF"/>
    <w:rsid w:val="00735DCC"/>
    <w:rsid w:val="007411EC"/>
    <w:rsid w:val="00752123"/>
    <w:rsid w:val="00754D31"/>
    <w:rsid w:val="00760C03"/>
    <w:rsid w:val="0076487E"/>
    <w:rsid w:val="00766FF7"/>
    <w:rsid w:val="007728D1"/>
    <w:rsid w:val="007743E1"/>
    <w:rsid w:val="00782E1F"/>
    <w:rsid w:val="007832D3"/>
    <w:rsid w:val="00787C65"/>
    <w:rsid w:val="007922F0"/>
    <w:rsid w:val="007A23F3"/>
    <w:rsid w:val="007A33FE"/>
    <w:rsid w:val="007A6028"/>
    <w:rsid w:val="007C1DB1"/>
    <w:rsid w:val="007C286F"/>
    <w:rsid w:val="007C30F9"/>
    <w:rsid w:val="007C44FD"/>
    <w:rsid w:val="007C6121"/>
    <w:rsid w:val="007D3414"/>
    <w:rsid w:val="007D410E"/>
    <w:rsid w:val="007E037C"/>
    <w:rsid w:val="007E345C"/>
    <w:rsid w:val="007F3107"/>
    <w:rsid w:val="007F6BE1"/>
    <w:rsid w:val="00812D9B"/>
    <w:rsid w:val="00825348"/>
    <w:rsid w:val="008302B0"/>
    <w:rsid w:val="008372F7"/>
    <w:rsid w:val="00841455"/>
    <w:rsid w:val="00842CE4"/>
    <w:rsid w:val="0084442D"/>
    <w:rsid w:val="00846D65"/>
    <w:rsid w:val="00853184"/>
    <w:rsid w:val="008615E8"/>
    <w:rsid w:val="0087720A"/>
    <w:rsid w:val="008940A7"/>
    <w:rsid w:val="008A0036"/>
    <w:rsid w:val="008B0820"/>
    <w:rsid w:val="008B1AE3"/>
    <w:rsid w:val="008B6127"/>
    <w:rsid w:val="008C3669"/>
    <w:rsid w:val="008C7B88"/>
    <w:rsid w:val="008D0D25"/>
    <w:rsid w:val="008E6BEB"/>
    <w:rsid w:val="00906C48"/>
    <w:rsid w:val="00917893"/>
    <w:rsid w:val="009216E3"/>
    <w:rsid w:val="00921B33"/>
    <w:rsid w:val="00927F71"/>
    <w:rsid w:val="00930319"/>
    <w:rsid w:val="0094126C"/>
    <w:rsid w:val="0094369B"/>
    <w:rsid w:val="00954C0F"/>
    <w:rsid w:val="009623BE"/>
    <w:rsid w:val="00987956"/>
    <w:rsid w:val="00992E17"/>
    <w:rsid w:val="009A175F"/>
    <w:rsid w:val="009A35EB"/>
    <w:rsid w:val="009A449F"/>
    <w:rsid w:val="009A54AF"/>
    <w:rsid w:val="009A5886"/>
    <w:rsid w:val="009C1351"/>
    <w:rsid w:val="009C1F5F"/>
    <w:rsid w:val="009C758F"/>
    <w:rsid w:val="009C7E47"/>
    <w:rsid w:val="009D0D59"/>
    <w:rsid w:val="009D4596"/>
    <w:rsid w:val="009E12E6"/>
    <w:rsid w:val="009E22BB"/>
    <w:rsid w:val="009E3D39"/>
    <w:rsid w:val="00A05F9D"/>
    <w:rsid w:val="00A07944"/>
    <w:rsid w:val="00A145FB"/>
    <w:rsid w:val="00A156C3"/>
    <w:rsid w:val="00A21FF3"/>
    <w:rsid w:val="00A22488"/>
    <w:rsid w:val="00A22566"/>
    <w:rsid w:val="00A512ED"/>
    <w:rsid w:val="00A534DA"/>
    <w:rsid w:val="00A56D96"/>
    <w:rsid w:val="00A6247F"/>
    <w:rsid w:val="00A662C7"/>
    <w:rsid w:val="00A7733D"/>
    <w:rsid w:val="00A82BC3"/>
    <w:rsid w:val="00A85262"/>
    <w:rsid w:val="00A9716F"/>
    <w:rsid w:val="00A979D5"/>
    <w:rsid w:val="00AA164D"/>
    <w:rsid w:val="00AA3157"/>
    <w:rsid w:val="00AB04C6"/>
    <w:rsid w:val="00AB6B20"/>
    <w:rsid w:val="00AD169B"/>
    <w:rsid w:val="00AD3E0D"/>
    <w:rsid w:val="00AD7132"/>
    <w:rsid w:val="00AE1335"/>
    <w:rsid w:val="00AF6D33"/>
    <w:rsid w:val="00B00F73"/>
    <w:rsid w:val="00B03FD0"/>
    <w:rsid w:val="00B10EB7"/>
    <w:rsid w:val="00B14A71"/>
    <w:rsid w:val="00B2246F"/>
    <w:rsid w:val="00B34BAD"/>
    <w:rsid w:val="00B35382"/>
    <w:rsid w:val="00B44BD8"/>
    <w:rsid w:val="00B4717F"/>
    <w:rsid w:val="00B54480"/>
    <w:rsid w:val="00B630BF"/>
    <w:rsid w:val="00B658CF"/>
    <w:rsid w:val="00B80C66"/>
    <w:rsid w:val="00B85E0B"/>
    <w:rsid w:val="00B8689B"/>
    <w:rsid w:val="00BA636E"/>
    <w:rsid w:val="00BB3FFA"/>
    <w:rsid w:val="00BC246A"/>
    <w:rsid w:val="00BD16D3"/>
    <w:rsid w:val="00BE0C92"/>
    <w:rsid w:val="00BF0C45"/>
    <w:rsid w:val="00BF6E72"/>
    <w:rsid w:val="00C04607"/>
    <w:rsid w:val="00C04A2B"/>
    <w:rsid w:val="00C06BDC"/>
    <w:rsid w:val="00C135D0"/>
    <w:rsid w:val="00C13650"/>
    <w:rsid w:val="00C20506"/>
    <w:rsid w:val="00C265C6"/>
    <w:rsid w:val="00C3151E"/>
    <w:rsid w:val="00C544BF"/>
    <w:rsid w:val="00C71DBB"/>
    <w:rsid w:val="00C83EA2"/>
    <w:rsid w:val="00C87ECB"/>
    <w:rsid w:val="00C9093B"/>
    <w:rsid w:val="00C91705"/>
    <w:rsid w:val="00C94450"/>
    <w:rsid w:val="00CA10BF"/>
    <w:rsid w:val="00CA7216"/>
    <w:rsid w:val="00CB5AF1"/>
    <w:rsid w:val="00CB6CB7"/>
    <w:rsid w:val="00CB6FFF"/>
    <w:rsid w:val="00CC6137"/>
    <w:rsid w:val="00CD2258"/>
    <w:rsid w:val="00CD32DA"/>
    <w:rsid w:val="00CD3E64"/>
    <w:rsid w:val="00CE11EE"/>
    <w:rsid w:val="00CE551E"/>
    <w:rsid w:val="00CF58FA"/>
    <w:rsid w:val="00D0598D"/>
    <w:rsid w:val="00D137B4"/>
    <w:rsid w:val="00D149AD"/>
    <w:rsid w:val="00D21846"/>
    <w:rsid w:val="00D22533"/>
    <w:rsid w:val="00D2266A"/>
    <w:rsid w:val="00D30A83"/>
    <w:rsid w:val="00D35619"/>
    <w:rsid w:val="00D3583F"/>
    <w:rsid w:val="00D374EF"/>
    <w:rsid w:val="00D41553"/>
    <w:rsid w:val="00D44060"/>
    <w:rsid w:val="00D47030"/>
    <w:rsid w:val="00D478AA"/>
    <w:rsid w:val="00D47A83"/>
    <w:rsid w:val="00D810FA"/>
    <w:rsid w:val="00D87E44"/>
    <w:rsid w:val="00D97645"/>
    <w:rsid w:val="00DA65B6"/>
    <w:rsid w:val="00DA6FA3"/>
    <w:rsid w:val="00DB63E2"/>
    <w:rsid w:val="00DB7C6C"/>
    <w:rsid w:val="00DC07ED"/>
    <w:rsid w:val="00DC3A12"/>
    <w:rsid w:val="00DC7E8D"/>
    <w:rsid w:val="00DD7E59"/>
    <w:rsid w:val="00DE4DB8"/>
    <w:rsid w:val="00E01992"/>
    <w:rsid w:val="00E028D6"/>
    <w:rsid w:val="00E1267B"/>
    <w:rsid w:val="00E30A93"/>
    <w:rsid w:val="00E44111"/>
    <w:rsid w:val="00E44CB4"/>
    <w:rsid w:val="00E524EE"/>
    <w:rsid w:val="00E7463B"/>
    <w:rsid w:val="00E75C68"/>
    <w:rsid w:val="00E849A3"/>
    <w:rsid w:val="00E926D3"/>
    <w:rsid w:val="00EA3F65"/>
    <w:rsid w:val="00EA42D0"/>
    <w:rsid w:val="00EA4C1D"/>
    <w:rsid w:val="00EA4DF0"/>
    <w:rsid w:val="00EA7566"/>
    <w:rsid w:val="00EC3916"/>
    <w:rsid w:val="00ED4571"/>
    <w:rsid w:val="00EE09D7"/>
    <w:rsid w:val="00EF4685"/>
    <w:rsid w:val="00EF706C"/>
    <w:rsid w:val="00F02FAC"/>
    <w:rsid w:val="00F1256B"/>
    <w:rsid w:val="00F16C8A"/>
    <w:rsid w:val="00F23281"/>
    <w:rsid w:val="00F36032"/>
    <w:rsid w:val="00F602A8"/>
    <w:rsid w:val="00F60800"/>
    <w:rsid w:val="00F6335F"/>
    <w:rsid w:val="00F8018C"/>
    <w:rsid w:val="00F820BA"/>
    <w:rsid w:val="00FA31E6"/>
    <w:rsid w:val="00FA70BF"/>
    <w:rsid w:val="00FB07AC"/>
    <w:rsid w:val="00FB2123"/>
    <w:rsid w:val="00FB4FA5"/>
    <w:rsid w:val="00FC3695"/>
    <w:rsid w:val="00FC538C"/>
    <w:rsid w:val="00FE2225"/>
    <w:rsid w:val="00FF73E1"/>
    <w:rsid w:val="01611351"/>
    <w:rsid w:val="01CD2E6E"/>
    <w:rsid w:val="02D57A0A"/>
    <w:rsid w:val="036021AC"/>
    <w:rsid w:val="03CD1C1E"/>
    <w:rsid w:val="05E53109"/>
    <w:rsid w:val="064F67D3"/>
    <w:rsid w:val="078E1D14"/>
    <w:rsid w:val="079C7CFE"/>
    <w:rsid w:val="08A80AE0"/>
    <w:rsid w:val="09BB2238"/>
    <w:rsid w:val="0AAF0151"/>
    <w:rsid w:val="0AF13231"/>
    <w:rsid w:val="0DFD0656"/>
    <w:rsid w:val="10CC492B"/>
    <w:rsid w:val="11024E84"/>
    <w:rsid w:val="11113587"/>
    <w:rsid w:val="114C4348"/>
    <w:rsid w:val="14374F3B"/>
    <w:rsid w:val="146B52EB"/>
    <w:rsid w:val="18680997"/>
    <w:rsid w:val="187D62A9"/>
    <w:rsid w:val="19C034D9"/>
    <w:rsid w:val="1AAD0193"/>
    <w:rsid w:val="1C7A0356"/>
    <w:rsid w:val="1CF55B9C"/>
    <w:rsid w:val="1E641CE6"/>
    <w:rsid w:val="20E13756"/>
    <w:rsid w:val="21576715"/>
    <w:rsid w:val="22D86553"/>
    <w:rsid w:val="24224761"/>
    <w:rsid w:val="24FA6F88"/>
    <w:rsid w:val="26A64EF3"/>
    <w:rsid w:val="26DD2132"/>
    <w:rsid w:val="27AA3E06"/>
    <w:rsid w:val="27E76B3B"/>
    <w:rsid w:val="27F51899"/>
    <w:rsid w:val="2A7B7EF4"/>
    <w:rsid w:val="2BCD61FD"/>
    <w:rsid w:val="2BE9306B"/>
    <w:rsid w:val="2C647269"/>
    <w:rsid w:val="2CD4199C"/>
    <w:rsid w:val="2D8F0DFF"/>
    <w:rsid w:val="2DB23BEC"/>
    <w:rsid w:val="2E0D5435"/>
    <w:rsid w:val="2E2C0FEF"/>
    <w:rsid w:val="2EA34223"/>
    <w:rsid w:val="2F704861"/>
    <w:rsid w:val="30EE14A9"/>
    <w:rsid w:val="3172622F"/>
    <w:rsid w:val="32D009ED"/>
    <w:rsid w:val="32F70AD5"/>
    <w:rsid w:val="33780D38"/>
    <w:rsid w:val="349308CD"/>
    <w:rsid w:val="37253E8A"/>
    <w:rsid w:val="37335AA9"/>
    <w:rsid w:val="37B93079"/>
    <w:rsid w:val="37E1330A"/>
    <w:rsid w:val="3A282813"/>
    <w:rsid w:val="3A532F4C"/>
    <w:rsid w:val="3D6B0328"/>
    <w:rsid w:val="3D6C33E2"/>
    <w:rsid w:val="3FFA0E07"/>
    <w:rsid w:val="404025BF"/>
    <w:rsid w:val="41905C1D"/>
    <w:rsid w:val="41A219EF"/>
    <w:rsid w:val="43900B88"/>
    <w:rsid w:val="440E62F1"/>
    <w:rsid w:val="442B49AD"/>
    <w:rsid w:val="44C27641"/>
    <w:rsid w:val="47892181"/>
    <w:rsid w:val="4AB67A9D"/>
    <w:rsid w:val="4AD46050"/>
    <w:rsid w:val="4B132D06"/>
    <w:rsid w:val="4C440C39"/>
    <w:rsid w:val="4CF4683D"/>
    <w:rsid w:val="4D766A43"/>
    <w:rsid w:val="4E751139"/>
    <w:rsid w:val="4F702F28"/>
    <w:rsid w:val="4FC727B6"/>
    <w:rsid w:val="4FCC247B"/>
    <w:rsid w:val="4FDB4EEC"/>
    <w:rsid w:val="50EA27F4"/>
    <w:rsid w:val="531B332C"/>
    <w:rsid w:val="5E413634"/>
    <w:rsid w:val="5F837B95"/>
    <w:rsid w:val="606703A3"/>
    <w:rsid w:val="61765A56"/>
    <w:rsid w:val="64B81F2E"/>
    <w:rsid w:val="655016FD"/>
    <w:rsid w:val="67DB0571"/>
    <w:rsid w:val="68005973"/>
    <w:rsid w:val="680726C9"/>
    <w:rsid w:val="68386ACB"/>
    <w:rsid w:val="696A1287"/>
    <w:rsid w:val="699A2222"/>
    <w:rsid w:val="6A0A4463"/>
    <w:rsid w:val="6A3761D2"/>
    <w:rsid w:val="6DAB13B1"/>
    <w:rsid w:val="6FC2391F"/>
    <w:rsid w:val="7274654E"/>
    <w:rsid w:val="72CB7FA0"/>
    <w:rsid w:val="73006EAC"/>
    <w:rsid w:val="735C3DAB"/>
    <w:rsid w:val="745F451B"/>
    <w:rsid w:val="766579A0"/>
    <w:rsid w:val="77DA6F14"/>
    <w:rsid w:val="77F15FC2"/>
    <w:rsid w:val="78630991"/>
    <w:rsid w:val="7AB6506B"/>
    <w:rsid w:val="7AEC944A"/>
    <w:rsid w:val="7D185427"/>
    <w:rsid w:val="7D572A32"/>
    <w:rsid w:val="7DC27F14"/>
    <w:rsid w:val="7E7C9AB2"/>
    <w:rsid w:val="7EEC7959"/>
    <w:rsid w:val="7F2D470C"/>
    <w:rsid w:val="7F6E3194"/>
    <w:rsid w:val="7FEED084"/>
    <w:rsid w:val="9EF1E72F"/>
    <w:rsid w:val="BBFDE0FB"/>
    <w:rsid w:val="DDEFFB32"/>
    <w:rsid w:val="DEFF8D1D"/>
    <w:rsid w:val="F3DEC91E"/>
    <w:rsid w:val="FBD5981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link w:val="38"/>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9"/>
    <w:semiHidden/>
    <w:unhideWhenUsed/>
    <w:qFormat/>
    <w:uiPriority w:val="9"/>
    <w:pPr>
      <w:keepNext/>
      <w:keepLines/>
      <w:spacing w:before="260" w:after="260" w:line="416" w:lineRule="auto"/>
      <w:outlineLvl w:val="2"/>
    </w:pPr>
    <w:rPr>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15"/>
    <w:qFormat/>
    <w:uiPriority w:val="0"/>
    <w:rPr>
      <w:rFonts w:ascii="Times New Roman" w:hAnsi="Times New Roman" w:eastAsia="宋体" w:cs="Times New Roman"/>
      <w:color w:val="000000"/>
      <w:sz w:val="28"/>
      <w:szCs w:val="21"/>
    </w:rPr>
  </w:style>
  <w:style w:type="paragraph" w:styleId="6">
    <w:name w:val="footer"/>
    <w:basedOn w:val="1"/>
    <w:link w:val="16"/>
    <w:qFormat/>
    <w:uiPriority w:val="99"/>
    <w:pPr>
      <w:tabs>
        <w:tab w:val="center" w:pos="4153"/>
        <w:tab w:val="right" w:pos="8306"/>
      </w:tabs>
      <w:snapToGrid w:val="0"/>
      <w:jc w:val="left"/>
    </w:pPr>
    <w:rPr>
      <w:rFonts w:eastAsia="宋体"/>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jc w:val="left"/>
    </w:pPr>
    <w:rPr>
      <w:rFonts w:ascii="宋体" w:hAnsi="宋体" w:eastAsia="宋体" w:cs="宋体"/>
      <w:kern w:val="0"/>
      <w:sz w:val="24"/>
      <w:szCs w:val="24"/>
    </w:rPr>
  </w:style>
  <w:style w:type="character" w:styleId="11">
    <w:name w:val="page number"/>
    <w:basedOn w:val="10"/>
    <w:qFormat/>
    <w:uiPriority w:val="0"/>
  </w:style>
  <w:style w:type="character" w:styleId="12">
    <w:name w:val="FollowedHyperlink"/>
    <w:basedOn w:val="10"/>
    <w:semiHidden/>
    <w:unhideWhenUsed/>
    <w:qFormat/>
    <w:uiPriority w:val="99"/>
    <w:rPr>
      <w:color w:val="800080"/>
      <w:u w:val="single"/>
    </w:rPr>
  </w:style>
  <w:style w:type="character" w:styleId="13">
    <w:name w:val="Hyperlink"/>
    <w:basedOn w:val="10"/>
    <w:semiHidden/>
    <w:unhideWhenUsed/>
    <w:qFormat/>
    <w:uiPriority w:val="99"/>
    <w:rPr>
      <w:color w:val="0000FF"/>
      <w:u w:val="single"/>
    </w:rPr>
  </w:style>
  <w:style w:type="character" w:customStyle="1" w:styleId="14">
    <w:name w:val="标题 1 Char"/>
    <w:basedOn w:val="10"/>
    <w:link w:val="2"/>
    <w:qFormat/>
    <w:uiPriority w:val="0"/>
    <w:rPr>
      <w:rFonts w:ascii="Times New Roman" w:hAnsi="Times New Roman" w:eastAsia="宋体" w:cs="Times New Roman"/>
      <w:b/>
      <w:bCs/>
      <w:kern w:val="44"/>
      <w:sz w:val="44"/>
      <w:szCs w:val="44"/>
    </w:rPr>
  </w:style>
  <w:style w:type="character" w:customStyle="1" w:styleId="15">
    <w:name w:val="正文文本 Char"/>
    <w:basedOn w:val="10"/>
    <w:link w:val="5"/>
    <w:qFormat/>
    <w:uiPriority w:val="0"/>
    <w:rPr>
      <w:rFonts w:ascii="Times New Roman" w:hAnsi="Times New Roman" w:eastAsia="宋体" w:cs="Times New Roman"/>
      <w:color w:val="000000"/>
      <w:sz w:val="28"/>
      <w:szCs w:val="21"/>
    </w:rPr>
  </w:style>
  <w:style w:type="character" w:customStyle="1" w:styleId="16">
    <w:name w:val="页脚 Char"/>
    <w:link w:val="6"/>
    <w:qFormat/>
    <w:uiPriority w:val="99"/>
    <w:rPr>
      <w:rFonts w:eastAsia="宋体"/>
      <w:sz w:val="18"/>
      <w:szCs w:val="18"/>
    </w:rPr>
  </w:style>
  <w:style w:type="character" w:customStyle="1" w:styleId="17">
    <w:name w:val="页眉 Char"/>
    <w:basedOn w:val="10"/>
    <w:link w:val="7"/>
    <w:qFormat/>
    <w:uiPriority w:val="99"/>
    <w:rPr>
      <w:sz w:val="18"/>
      <w:szCs w:val="18"/>
    </w:rPr>
  </w:style>
  <w:style w:type="character" w:customStyle="1" w:styleId="18">
    <w:name w:val="页脚 Char1"/>
    <w:basedOn w:val="10"/>
    <w:semiHidden/>
    <w:qFormat/>
    <w:uiPriority w:val="99"/>
    <w:rPr>
      <w:sz w:val="18"/>
      <w:szCs w:val="18"/>
    </w:rPr>
  </w:style>
  <w:style w:type="paragraph" w:styleId="19">
    <w:name w:val="List Paragraph"/>
    <w:basedOn w:val="1"/>
    <w:qFormat/>
    <w:uiPriority w:val="34"/>
    <w:pPr>
      <w:ind w:firstLine="420" w:firstLineChars="200"/>
    </w:pPr>
    <w:rPr>
      <w:rFonts w:ascii="Times New Roman" w:hAnsi="Times New Roman" w:eastAsia="宋体" w:cs="Times New Roman"/>
      <w:szCs w:val="24"/>
    </w:rPr>
  </w:style>
  <w:style w:type="paragraph" w:customStyle="1" w:styleId="20">
    <w:name w:val="font5"/>
    <w:basedOn w:val="1"/>
    <w:qFormat/>
    <w:uiPriority w:val="0"/>
    <w:pPr>
      <w:widowControl/>
      <w:spacing w:before="100" w:beforeAutospacing="1" w:after="100" w:afterAutospacing="1"/>
      <w:jc w:val="left"/>
    </w:pPr>
    <w:rPr>
      <w:rFonts w:ascii="宋体" w:hAnsi="宋体" w:eastAsia="宋体" w:cs="宋体"/>
      <w:b/>
      <w:bCs/>
      <w:color w:val="000000"/>
      <w:kern w:val="0"/>
      <w:sz w:val="22"/>
    </w:rPr>
  </w:style>
  <w:style w:type="paragraph" w:customStyle="1" w:styleId="21">
    <w:name w:val="font6"/>
    <w:basedOn w:val="1"/>
    <w:qFormat/>
    <w:uiPriority w:val="0"/>
    <w:pPr>
      <w:widowControl/>
      <w:spacing w:before="100" w:beforeAutospacing="1" w:after="100" w:afterAutospacing="1"/>
      <w:jc w:val="left"/>
    </w:pPr>
    <w:rPr>
      <w:rFonts w:ascii="宋体" w:hAnsi="宋体" w:eastAsia="宋体" w:cs="宋体"/>
      <w:b/>
      <w:bCs/>
      <w:color w:val="FF0000"/>
      <w:kern w:val="0"/>
      <w:sz w:val="22"/>
    </w:rPr>
  </w:style>
  <w:style w:type="paragraph" w:customStyle="1" w:styleId="22">
    <w:name w:val="font7"/>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3">
    <w:name w:val="xl65"/>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24">
    <w:name w:val="xl66"/>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5">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26">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27">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28">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4"/>
      <w:szCs w:val="24"/>
    </w:rPr>
  </w:style>
  <w:style w:type="paragraph" w:customStyle="1" w:styleId="29">
    <w:name w:val="xl7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b/>
      <w:bCs/>
      <w:kern w:val="0"/>
      <w:sz w:val="24"/>
      <w:szCs w:val="24"/>
    </w:rPr>
  </w:style>
  <w:style w:type="paragraph" w:customStyle="1" w:styleId="30">
    <w:name w:val="xl72"/>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eastAsia="宋体" w:cs="宋体"/>
      <w:b/>
      <w:bCs/>
      <w:kern w:val="0"/>
      <w:sz w:val="24"/>
      <w:szCs w:val="24"/>
    </w:rPr>
  </w:style>
  <w:style w:type="paragraph" w:customStyle="1" w:styleId="31">
    <w:name w:val="xl73"/>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4"/>
      <w:szCs w:val="24"/>
    </w:rPr>
  </w:style>
  <w:style w:type="paragraph" w:customStyle="1" w:styleId="32">
    <w:name w:val="xl74"/>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33">
    <w:name w:val="xl7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34">
    <w:name w:val="xl7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b/>
      <w:bCs/>
      <w:kern w:val="0"/>
      <w:sz w:val="24"/>
      <w:szCs w:val="24"/>
    </w:rPr>
  </w:style>
  <w:style w:type="paragraph" w:customStyle="1" w:styleId="35">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4"/>
      <w:szCs w:val="24"/>
    </w:rPr>
  </w:style>
  <w:style w:type="paragraph" w:customStyle="1" w:styleId="36">
    <w:name w:val="xl7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b/>
      <w:bCs/>
      <w:color w:val="FF0000"/>
      <w:kern w:val="0"/>
      <w:sz w:val="24"/>
      <w:szCs w:val="24"/>
    </w:rPr>
  </w:style>
  <w:style w:type="paragraph" w:customStyle="1" w:styleId="37">
    <w:name w:val="xl7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color w:val="FF0000"/>
      <w:kern w:val="0"/>
      <w:sz w:val="24"/>
      <w:szCs w:val="24"/>
    </w:rPr>
  </w:style>
  <w:style w:type="character" w:customStyle="1" w:styleId="38">
    <w:name w:val="标题 2 Char"/>
    <w:basedOn w:val="10"/>
    <w:link w:val="3"/>
    <w:semiHidden/>
    <w:qFormat/>
    <w:uiPriority w:val="9"/>
    <w:rPr>
      <w:rFonts w:asciiTheme="majorHAnsi" w:hAnsiTheme="majorHAnsi" w:eastAsiaTheme="majorEastAsia" w:cstheme="majorBidi"/>
      <w:b/>
      <w:bCs/>
      <w:kern w:val="2"/>
      <w:sz w:val="32"/>
      <w:szCs w:val="32"/>
    </w:rPr>
  </w:style>
  <w:style w:type="character" w:customStyle="1" w:styleId="39">
    <w:name w:val="标题 3 Char"/>
    <w:basedOn w:val="10"/>
    <w:link w:val="4"/>
    <w:semiHidden/>
    <w:qFormat/>
    <w:uiPriority w:val="9"/>
    <w:rPr>
      <w:rFonts w:asciiTheme="minorHAnsi" w:hAnsiTheme="minorHAnsi" w:eastAsiaTheme="minorEastAsia" w:cstheme="minorBidi"/>
      <w:b/>
      <w:bCs/>
      <w:kern w:val="2"/>
      <w:sz w:val="32"/>
      <w:szCs w:val="32"/>
    </w:rPr>
  </w:style>
  <w:style w:type="character" w:customStyle="1" w:styleId="40">
    <w:name w:val="font51"/>
    <w:basedOn w:val="10"/>
    <w:qFormat/>
    <w:uiPriority w:val="0"/>
    <w:rPr>
      <w:rFonts w:hint="eastAsia" w:ascii="宋体" w:hAnsi="宋体" w:eastAsia="宋体" w:cs="宋体"/>
      <w:color w:val="000000"/>
      <w:sz w:val="20"/>
      <w:szCs w:val="20"/>
      <w:u w:val="none"/>
      <w:vertAlign w:val="subscript"/>
    </w:rPr>
  </w:style>
  <w:style w:type="character" w:customStyle="1" w:styleId="41">
    <w:name w:val="font41"/>
    <w:basedOn w:val="1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217</Pages>
  <Words>136502</Words>
  <Characters>178982</Characters>
  <Lines>909</Lines>
  <Paragraphs>256</Paragraphs>
  <TotalTime>1</TotalTime>
  <ScaleCrop>false</ScaleCrop>
  <LinksUpToDate>false</LinksUpToDate>
  <CharactersWithSpaces>179561</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2022-04-29T15:05:00Z</dcterms:created>
  <dc:creator>User</dc:creator>
  <cp:lastModifiedBy>uos</cp:lastModifiedBy>
  <cp:lastPrinted>2022-04-17T13:49:00Z</cp:lastPrinted>
  <dcterms:modified xsi:type="dcterms:W3CDTF">2023-02-27T11:15:04Z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0E3627FFE2164AD489E91C80D7E084DF</vt:lpwstr>
  </property>
</Properties>
</file>